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32A" w:rsidRDefault="00BE632A"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2. </w:t>
      </w:r>
      <w:r w:rsidR="00E2464A">
        <w:rPr>
          <w:rFonts w:ascii="Book Antiqua" w:hAnsi="Book Antiqua" w:cs="Times New Roman"/>
          <w:b/>
          <w:sz w:val="36"/>
          <w:szCs w:val="36"/>
        </w:rPr>
        <w:t>VELIK</w:t>
      </w:r>
      <w:r>
        <w:rPr>
          <w:rFonts w:ascii="Book Antiqua" w:hAnsi="Book Antiqua" w:cs="Times New Roman"/>
          <w:b/>
          <w:sz w:val="36"/>
          <w:szCs w:val="36"/>
        </w:rPr>
        <w:t>ONOČNA NEDELJ</w:t>
      </w:r>
      <w:r w:rsidR="008D3B5F">
        <w:rPr>
          <w:rFonts w:ascii="Book Antiqua" w:hAnsi="Book Antiqua" w:cs="Times New Roman"/>
          <w:b/>
          <w:sz w:val="36"/>
          <w:szCs w:val="36"/>
        </w:rPr>
        <w:t>A</w:t>
      </w:r>
      <w:r>
        <w:rPr>
          <w:rFonts w:ascii="Book Antiqua" w:hAnsi="Book Antiqua" w:cs="Times New Roman"/>
          <w:b/>
          <w:sz w:val="36"/>
          <w:szCs w:val="36"/>
        </w:rPr>
        <w:t xml:space="preserve"> – BELA NEDELJA</w:t>
      </w:r>
      <w:r w:rsidR="00E2464A">
        <w:rPr>
          <w:rFonts w:ascii="Book Antiqua" w:hAnsi="Book Antiqua" w:cs="Times New Roman"/>
          <w:b/>
          <w:sz w:val="36"/>
          <w:szCs w:val="36"/>
        </w:rPr>
        <w:t xml:space="preserve">, </w:t>
      </w:r>
    </w:p>
    <w:p w:rsidR="00CD0836" w:rsidRDefault="00BE632A" w:rsidP="00FC1E9D">
      <w:pPr>
        <w:spacing w:after="0" w:line="240" w:lineRule="auto"/>
        <w:rPr>
          <w:rFonts w:ascii="Book Antiqua" w:hAnsi="Book Antiqua" w:cs="Times New Roman"/>
          <w:b/>
          <w:sz w:val="36"/>
          <w:szCs w:val="36"/>
        </w:rPr>
      </w:pPr>
      <w:r>
        <w:rPr>
          <w:rFonts w:ascii="Book Antiqua" w:hAnsi="Book Antiqua" w:cs="Times New Roman"/>
          <w:b/>
          <w:sz w:val="30"/>
          <w:szCs w:val="30"/>
        </w:rPr>
        <w:t xml:space="preserve">NEDELJA BOŽJEGA USMILJENJA, </w:t>
      </w:r>
      <w:r w:rsidR="00E2464A">
        <w:rPr>
          <w:rFonts w:ascii="Book Antiqua" w:hAnsi="Book Antiqua" w:cs="Times New Roman"/>
          <w:b/>
          <w:sz w:val="30"/>
          <w:szCs w:val="30"/>
        </w:rPr>
        <w:t xml:space="preserve"> </w:t>
      </w:r>
      <w:r w:rsidR="00E2464A" w:rsidRPr="00E2464A">
        <w:rPr>
          <w:rFonts w:ascii="Book Antiqua" w:hAnsi="Book Antiqua" w:cs="Times New Roman"/>
          <w:b/>
          <w:sz w:val="36"/>
          <w:szCs w:val="36"/>
        </w:rPr>
        <w:t>2</w:t>
      </w:r>
      <w:r>
        <w:rPr>
          <w:rFonts w:ascii="Book Antiqua" w:hAnsi="Book Antiqua" w:cs="Times New Roman"/>
          <w:b/>
          <w:sz w:val="36"/>
          <w:szCs w:val="36"/>
        </w:rPr>
        <w:t>8</w:t>
      </w:r>
      <w:r w:rsidR="00E2464A" w:rsidRPr="00E2464A">
        <w:rPr>
          <w:rFonts w:ascii="Book Antiqua" w:hAnsi="Book Antiqua" w:cs="Times New Roman"/>
          <w:b/>
          <w:sz w:val="36"/>
          <w:szCs w:val="36"/>
        </w:rPr>
        <w:t>.4.2019</w:t>
      </w:r>
    </w:p>
    <w:p w:rsidR="008D3B5F" w:rsidRDefault="008D3B5F" w:rsidP="00FC1E9D">
      <w:pPr>
        <w:spacing w:after="0" w:line="240" w:lineRule="auto"/>
        <w:rPr>
          <w:rFonts w:ascii="Book Antiqua" w:hAnsi="Book Antiqua" w:cs="Times New Roman"/>
          <w:b/>
          <w:sz w:val="36"/>
          <w:szCs w:val="36"/>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7225"/>
      </w:tblGrid>
      <w:tr w:rsidR="00BE632A" w:rsidTr="00BE632A">
        <w:tc>
          <w:tcPr>
            <w:tcW w:w="1985" w:type="dxa"/>
          </w:tcPr>
          <w:p w:rsidR="00BE632A" w:rsidRPr="000E59C8" w:rsidRDefault="00BE632A" w:rsidP="002B0217">
            <w:pPr>
              <w:rPr>
                <w:rFonts w:ascii="Book Antiqua" w:hAnsi="Book Antiqua" w:cs="Times New Roman"/>
                <w:sz w:val="30"/>
                <w:szCs w:val="30"/>
              </w:rPr>
            </w:pPr>
            <w:r w:rsidRPr="007C6DE3">
              <w:rPr>
                <w:rFonts w:ascii="Book Antiqua" w:hAnsi="Book Antiqua" w:cs="Times New Roman"/>
                <w:sz w:val="30"/>
                <w:szCs w:val="30"/>
              </w:rPr>
              <w:t xml:space="preserve">Ponedeljek, </w:t>
            </w:r>
          </w:p>
          <w:p w:rsidR="00BE632A" w:rsidRDefault="00BE632A" w:rsidP="002B0217">
            <w:pPr>
              <w:rPr>
                <w:rFonts w:ascii="Book Antiqua" w:hAnsi="Book Antiqua" w:cs="Times New Roman"/>
                <w:sz w:val="30"/>
                <w:szCs w:val="30"/>
              </w:rPr>
            </w:pPr>
          </w:p>
          <w:p w:rsidR="00BE632A" w:rsidRDefault="00BE632A" w:rsidP="002B0217">
            <w:pPr>
              <w:rPr>
                <w:rFonts w:ascii="Book Antiqua" w:hAnsi="Book Antiqua" w:cs="Times New Roman"/>
                <w:sz w:val="30"/>
                <w:szCs w:val="30"/>
              </w:rPr>
            </w:pPr>
            <w:r w:rsidRPr="007C6DE3">
              <w:rPr>
                <w:rFonts w:ascii="Book Antiqua" w:hAnsi="Book Antiqua" w:cs="Times New Roman"/>
                <w:sz w:val="30"/>
                <w:szCs w:val="30"/>
              </w:rPr>
              <w:t xml:space="preserve">Torek, </w:t>
            </w:r>
            <w:r>
              <w:rPr>
                <w:rFonts w:ascii="Book Antiqua" w:hAnsi="Book Antiqua" w:cs="Times New Roman"/>
                <w:sz w:val="30"/>
                <w:szCs w:val="30"/>
              </w:rPr>
              <w:t xml:space="preserve">         </w:t>
            </w:r>
          </w:p>
          <w:p w:rsidR="00BE632A" w:rsidRDefault="00BE632A" w:rsidP="002B0217">
            <w:pPr>
              <w:rPr>
                <w:rFonts w:ascii="Book Antiqua" w:hAnsi="Book Antiqua" w:cs="Times New Roman"/>
                <w:sz w:val="30"/>
                <w:szCs w:val="30"/>
              </w:rPr>
            </w:pPr>
            <w:r w:rsidRPr="007C6DE3">
              <w:rPr>
                <w:rFonts w:ascii="Book Antiqua" w:hAnsi="Book Antiqua" w:cs="Times New Roman"/>
                <w:sz w:val="30"/>
                <w:szCs w:val="30"/>
              </w:rPr>
              <w:t xml:space="preserve">Sreda, </w:t>
            </w:r>
            <w:r>
              <w:rPr>
                <w:rFonts w:ascii="Book Antiqua" w:hAnsi="Book Antiqua" w:cs="Times New Roman"/>
                <w:sz w:val="30"/>
                <w:szCs w:val="30"/>
              </w:rPr>
              <w:t xml:space="preserve">         </w:t>
            </w:r>
          </w:p>
          <w:p w:rsidR="00BE632A" w:rsidRDefault="00BE632A" w:rsidP="002B0217">
            <w:pPr>
              <w:rPr>
                <w:rFonts w:ascii="Book Antiqua" w:hAnsi="Book Antiqua" w:cs="Times New Roman"/>
                <w:sz w:val="30"/>
                <w:szCs w:val="30"/>
              </w:rPr>
            </w:pPr>
          </w:p>
          <w:p w:rsidR="00BE632A" w:rsidRDefault="00BE632A" w:rsidP="002B0217">
            <w:pPr>
              <w:rPr>
                <w:rFonts w:ascii="Book Antiqua" w:hAnsi="Book Antiqua" w:cs="Times New Roman"/>
                <w:sz w:val="30"/>
                <w:szCs w:val="30"/>
              </w:rPr>
            </w:pPr>
            <w:r w:rsidRPr="007C6DE3">
              <w:rPr>
                <w:rFonts w:ascii="Book Antiqua" w:hAnsi="Book Antiqua" w:cs="Times New Roman"/>
                <w:sz w:val="30"/>
                <w:szCs w:val="30"/>
              </w:rPr>
              <w:t xml:space="preserve">Četrtek, </w:t>
            </w:r>
            <w:r>
              <w:rPr>
                <w:rFonts w:ascii="Book Antiqua" w:hAnsi="Book Antiqua" w:cs="Times New Roman"/>
                <w:sz w:val="30"/>
                <w:szCs w:val="30"/>
              </w:rPr>
              <w:t xml:space="preserve">      </w:t>
            </w:r>
            <w:r w:rsidRPr="007C6DE3">
              <w:rPr>
                <w:rFonts w:ascii="Book Antiqua" w:hAnsi="Book Antiqua" w:cs="Times New Roman"/>
                <w:sz w:val="30"/>
                <w:szCs w:val="30"/>
              </w:rPr>
              <w:t>Petek</w:t>
            </w:r>
            <w:r>
              <w:rPr>
                <w:rFonts w:ascii="Book Antiqua" w:hAnsi="Book Antiqua" w:cs="Times New Roman"/>
                <w:sz w:val="30"/>
                <w:szCs w:val="30"/>
              </w:rPr>
              <w:t xml:space="preserve">, prvi, </w:t>
            </w:r>
            <w:r w:rsidRPr="007C6DE3">
              <w:rPr>
                <w:rFonts w:ascii="Book Antiqua" w:hAnsi="Book Antiqua" w:cs="Times New Roman"/>
                <w:sz w:val="30"/>
                <w:szCs w:val="30"/>
              </w:rPr>
              <w:t>Sobota</w:t>
            </w:r>
            <w:r>
              <w:rPr>
                <w:rFonts w:ascii="Book Antiqua" w:hAnsi="Book Antiqua" w:cs="Times New Roman"/>
                <w:sz w:val="30"/>
                <w:szCs w:val="30"/>
              </w:rPr>
              <w:t xml:space="preserve">, prva </w:t>
            </w:r>
          </w:p>
          <w:p w:rsidR="00BE632A" w:rsidRDefault="00BE632A" w:rsidP="002B0217">
            <w:pPr>
              <w:rPr>
                <w:rFonts w:ascii="Book Antiqua" w:hAnsi="Book Antiqua" w:cs="Times New Roman"/>
                <w:sz w:val="30"/>
                <w:szCs w:val="30"/>
              </w:rPr>
            </w:pPr>
            <w:r w:rsidRPr="007C6DE3">
              <w:rPr>
                <w:rFonts w:ascii="Book Antiqua" w:hAnsi="Book Antiqua" w:cs="Times New Roman"/>
                <w:sz w:val="30"/>
                <w:szCs w:val="30"/>
              </w:rPr>
              <w:t>Nedelja</w:t>
            </w:r>
            <w:r>
              <w:rPr>
                <w:rFonts w:ascii="Book Antiqua" w:hAnsi="Book Antiqua" w:cs="Times New Roman"/>
                <w:sz w:val="30"/>
                <w:szCs w:val="30"/>
              </w:rPr>
              <w:t>.</w:t>
            </w:r>
            <w:r w:rsidRPr="007C6DE3">
              <w:rPr>
                <w:rFonts w:ascii="Book Antiqua" w:hAnsi="Book Antiqua" w:cs="Times New Roman"/>
                <w:sz w:val="30"/>
                <w:szCs w:val="30"/>
              </w:rPr>
              <w:t xml:space="preserve"> </w:t>
            </w:r>
          </w:p>
        </w:tc>
        <w:tc>
          <w:tcPr>
            <w:tcW w:w="992" w:type="dxa"/>
          </w:tcPr>
          <w:p w:rsidR="00BE632A" w:rsidRDefault="00BE632A" w:rsidP="002B0217">
            <w:pPr>
              <w:rPr>
                <w:rFonts w:ascii="Book Antiqua" w:hAnsi="Book Antiqua" w:cs="Times New Roman"/>
                <w:sz w:val="30"/>
                <w:szCs w:val="30"/>
              </w:rPr>
            </w:pPr>
            <w:r>
              <w:rPr>
                <w:rFonts w:ascii="Book Antiqua" w:hAnsi="Book Antiqua" w:cs="Times New Roman"/>
                <w:sz w:val="30"/>
                <w:szCs w:val="30"/>
              </w:rPr>
              <w:t xml:space="preserve">  29.4. </w:t>
            </w:r>
          </w:p>
          <w:p w:rsidR="00BE632A" w:rsidRDefault="00BE632A" w:rsidP="00BE632A">
            <w:pPr>
              <w:rPr>
                <w:rFonts w:ascii="Book Antiqua" w:hAnsi="Book Antiqua" w:cs="Times New Roman"/>
                <w:sz w:val="30"/>
                <w:szCs w:val="30"/>
              </w:rPr>
            </w:pPr>
            <w:r>
              <w:rPr>
                <w:rFonts w:ascii="Book Antiqua" w:hAnsi="Book Antiqua" w:cs="Times New Roman"/>
                <w:sz w:val="30"/>
                <w:szCs w:val="30"/>
              </w:rPr>
              <w:t xml:space="preserve"> </w:t>
            </w:r>
          </w:p>
          <w:p w:rsidR="00BE632A" w:rsidRDefault="00BE632A" w:rsidP="00BE632A">
            <w:pPr>
              <w:rPr>
                <w:rFonts w:ascii="Book Antiqua" w:hAnsi="Book Antiqua" w:cs="Times New Roman"/>
                <w:sz w:val="30"/>
                <w:szCs w:val="30"/>
              </w:rPr>
            </w:pPr>
            <w:r>
              <w:rPr>
                <w:rFonts w:ascii="Book Antiqua" w:hAnsi="Book Antiqua" w:cs="Times New Roman"/>
                <w:sz w:val="30"/>
                <w:szCs w:val="30"/>
              </w:rPr>
              <w:t xml:space="preserve">  30</w:t>
            </w:r>
            <w:r w:rsidRPr="007C6DE3">
              <w:rPr>
                <w:rFonts w:ascii="Book Antiqua" w:hAnsi="Book Antiqua" w:cs="Times New Roman"/>
                <w:sz w:val="30"/>
                <w:szCs w:val="30"/>
              </w:rPr>
              <w:t>.</w:t>
            </w:r>
            <w:r>
              <w:rPr>
                <w:rFonts w:ascii="Book Antiqua" w:hAnsi="Book Antiqua" w:cs="Times New Roman"/>
                <w:sz w:val="30"/>
                <w:szCs w:val="30"/>
              </w:rPr>
              <w:t>4</w:t>
            </w:r>
            <w:r w:rsidRPr="007C6DE3">
              <w:rPr>
                <w:rFonts w:ascii="Book Antiqua" w:hAnsi="Book Antiqua" w:cs="Times New Roman"/>
                <w:sz w:val="30"/>
                <w:szCs w:val="30"/>
              </w:rPr>
              <w:t>.</w:t>
            </w:r>
            <w:r>
              <w:rPr>
                <w:rFonts w:ascii="Book Antiqua" w:hAnsi="Book Antiqua" w:cs="Times New Roman"/>
                <w:sz w:val="30"/>
                <w:szCs w:val="30"/>
              </w:rPr>
              <w:t xml:space="preserve"> </w:t>
            </w: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1</w:t>
            </w:r>
            <w:r w:rsidRPr="007C6DE3">
              <w:rPr>
                <w:rFonts w:ascii="Book Antiqua" w:hAnsi="Book Antiqua" w:cs="Times New Roman"/>
                <w:sz w:val="30"/>
                <w:szCs w:val="30"/>
              </w:rPr>
              <w:t xml:space="preserve">. </w:t>
            </w:r>
            <w:r>
              <w:rPr>
                <w:rFonts w:ascii="Book Antiqua" w:hAnsi="Book Antiqua" w:cs="Times New Roman"/>
                <w:sz w:val="30"/>
                <w:szCs w:val="30"/>
              </w:rPr>
              <w:t>5</w:t>
            </w:r>
            <w:r w:rsidRPr="007C6DE3">
              <w:rPr>
                <w:rFonts w:ascii="Book Antiqua" w:hAnsi="Book Antiqua" w:cs="Times New Roman"/>
                <w:sz w:val="30"/>
                <w:szCs w:val="30"/>
              </w:rPr>
              <w:t>.</w:t>
            </w:r>
          </w:p>
          <w:p w:rsidR="00BE632A" w:rsidRDefault="00BE632A" w:rsidP="002B0217">
            <w:pPr>
              <w:jc w:val="right"/>
              <w:rPr>
                <w:rFonts w:ascii="Book Antiqua" w:hAnsi="Book Antiqua" w:cs="Times New Roman"/>
                <w:sz w:val="30"/>
                <w:szCs w:val="30"/>
              </w:rPr>
            </w:pP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2</w:t>
            </w:r>
            <w:r w:rsidRPr="007C6DE3">
              <w:rPr>
                <w:rFonts w:ascii="Book Antiqua" w:hAnsi="Book Antiqua" w:cs="Times New Roman"/>
                <w:sz w:val="30"/>
                <w:szCs w:val="30"/>
              </w:rPr>
              <w:t xml:space="preserve">. </w:t>
            </w:r>
            <w:r>
              <w:rPr>
                <w:rFonts w:ascii="Book Antiqua" w:hAnsi="Book Antiqua" w:cs="Times New Roman"/>
                <w:sz w:val="30"/>
                <w:szCs w:val="30"/>
              </w:rPr>
              <w:t>5</w:t>
            </w:r>
            <w:r w:rsidRPr="007C6DE3">
              <w:rPr>
                <w:rFonts w:ascii="Book Antiqua" w:hAnsi="Book Antiqua" w:cs="Times New Roman"/>
                <w:sz w:val="30"/>
                <w:szCs w:val="30"/>
              </w:rPr>
              <w:t>.</w:t>
            </w: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3</w:t>
            </w:r>
            <w:r w:rsidRPr="007C6DE3">
              <w:rPr>
                <w:rFonts w:ascii="Book Antiqua" w:hAnsi="Book Antiqua" w:cs="Times New Roman"/>
                <w:sz w:val="30"/>
                <w:szCs w:val="30"/>
              </w:rPr>
              <w:t xml:space="preserve">. </w:t>
            </w:r>
            <w:r>
              <w:rPr>
                <w:rFonts w:ascii="Book Antiqua" w:hAnsi="Book Antiqua" w:cs="Times New Roman"/>
                <w:sz w:val="30"/>
                <w:szCs w:val="30"/>
              </w:rPr>
              <w:t>5</w:t>
            </w:r>
            <w:r w:rsidRPr="007C6DE3">
              <w:rPr>
                <w:rFonts w:ascii="Book Antiqua" w:hAnsi="Book Antiqua" w:cs="Times New Roman"/>
                <w:sz w:val="30"/>
                <w:szCs w:val="30"/>
              </w:rPr>
              <w:t>.</w:t>
            </w: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4</w:t>
            </w:r>
            <w:r w:rsidRPr="007C6DE3">
              <w:rPr>
                <w:rFonts w:ascii="Book Antiqua" w:hAnsi="Book Antiqua" w:cs="Times New Roman"/>
                <w:sz w:val="30"/>
                <w:szCs w:val="30"/>
              </w:rPr>
              <w:t xml:space="preserve">. </w:t>
            </w:r>
            <w:r>
              <w:rPr>
                <w:rFonts w:ascii="Book Antiqua" w:hAnsi="Book Antiqua" w:cs="Times New Roman"/>
                <w:sz w:val="30"/>
                <w:szCs w:val="30"/>
              </w:rPr>
              <w:t>5</w:t>
            </w:r>
            <w:r w:rsidRPr="007C6DE3">
              <w:rPr>
                <w:rFonts w:ascii="Book Antiqua" w:hAnsi="Book Antiqua" w:cs="Times New Roman"/>
                <w:sz w:val="30"/>
                <w:szCs w:val="30"/>
              </w:rPr>
              <w:t>.</w:t>
            </w: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 xml:space="preserve"> 5</w:t>
            </w:r>
            <w:r w:rsidRPr="007C6DE3">
              <w:rPr>
                <w:rFonts w:ascii="Book Antiqua" w:hAnsi="Book Antiqua" w:cs="Times New Roman"/>
                <w:sz w:val="30"/>
                <w:szCs w:val="30"/>
              </w:rPr>
              <w:t xml:space="preserve">. </w:t>
            </w:r>
            <w:r>
              <w:rPr>
                <w:rFonts w:ascii="Book Antiqua" w:hAnsi="Book Antiqua" w:cs="Times New Roman"/>
                <w:sz w:val="30"/>
                <w:szCs w:val="30"/>
              </w:rPr>
              <w:t>5</w:t>
            </w:r>
            <w:r w:rsidRPr="007C6DE3">
              <w:rPr>
                <w:rFonts w:ascii="Book Antiqua" w:hAnsi="Book Antiqua" w:cs="Times New Roman"/>
                <w:sz w:val="30"/>
                <w:szCs w:val="30"/>
              </w:rPr>
              <w:t>.</w:t>
            </w:r>
          </w:p>
          <w:p w:rsidR="00BE632A" w:rsidRDefault="00BE632A" w:rsidP="002B0217">
            <w:pPr>
              <w:jc w:val="right"/>
              <w:rPr>
                <w:rFonts w:ascii="Book Antiqua" w:hAnsi="Book Antiqua" w:cs="Times New Roman"/>
                <w:sz w:val="30"/>
                <w:szCs w:val="30"/>
              </w:rPr>
            </w:pPr>
            <w:r>
              <w:rPr>
                <w:rFonts w:ascii="Book Antiqua" w:hAnsi="Book Antiqua" w:cs="Times New Roman"/>
                <w:sz w:val="30"/>
                <w:szCs w:val="30"/>
              </w:rPr>
              <w:t xml:space="preserve"> </w:t>
            </w:r>
          </w:p>
        </w:tc>
        <w:tc>
          <w:tcPr>
            <w:tcW w:w="7225" w:type="dxa"/>
          </w:tcPr>
          <w:p w:rsidR="00BE632A" w:rsidRDefault="00BE632A" w:rsidP="002B0217">
            <w:pPr>
              <w:rPr>
                <w:rFonts w:ascii="Book Antiqua" w:hAnsi="Book Antiqua" w:cs="Times New Roman"/>
                <w:sz w:val="30"/>
                <w:szCs w:val="30"/>
              </w:rPr>
            </w:pPr>
            <w:r>
              <w:rPr>
                <w:rFonts w:ascii="Book Antiqua" w:hAnsi="Book Antiqua" w:cs="Times New Roman"/>
                <w:sz w:val="30"/>
                <w:szCs w:val="30"/>
              </w:rPr>
              <w:t xml:space="preserve">sv. KATARINA SIENSKA, devica in učiteljica, </w:t>
            </w:r>
            <w:proofErr w:type="spellStart"/>
            <w:r>
              <w:rPr>
                <w:rFonts w:ascii="Book Antiqua" w:hAnsi="Book Antiqua" w:cs="Times New Roman"/>
                <w:sz w:val="30"/>
                <w:szCs w:val="30"/>
              </w:rPr>
              <w:t>sozavetnica</w:t>
            </w:r>
            <w:proofErr w:type="spellEnd"/>
            <w:r>
              <w:rPr>
                <w:rFonts w:ascii="Book Antiqua" w:hAnsi="Book Antiqua" w:cs="Times New Roman"/>
                <w:sz w:val="30"/>
                <w:szCs w:val="30"/>
              </w:rPr>
              <w:t xml:space="preserve"> Evrope;</w:t>
            </w:r>
          </w:p>
          <w:p w:rsidR="00BE632A" w:rsidRDefault="00BE632A" w:rsidP="002B0217">
            <w:pPr>
              <w:rPr>
                <w:rFonts w:ascii="Book Antiqua" w:hAnsi="Book Antiqua" w:cs="Times New Roman"/>
                <w:sz w:val="30"/>
                <w:szCs w:val="30"/>
              </w:rPr>
            </w:pPr>
            <w:r>
              <w:rPr>
                <w:rFonts w:ascii="Book Antiqua" w:hAnsi="Book Antiqua" w:cs="Times New Roman"/>
                <w:sz w:val="30"/>
                <w:szCs w:val="30"/>
              </w:rPr>
              <w:t>sv. PIJ V., papež;</w:t>
            </w:r>
          </w:p>
          <w:p w:rsidR="000944A4" w:rsidRDefault="00BE632A" w:rsidP="002B0217">
            <w:pPr>
              <w:rPr>
                <w:rFonts w:ascii="Book Antiqua" w:hAnsi="Book Antiqua" w:cs="Times New Roman"/>
                <w:sz w:val="28"/>
                <w:szCs w:val="28"/>
              </w:rPr>
            </w:pPr>
            <w:r>
              <w:rPr>
                <w:rFonts w:ascii="Book Antiqua" w:hAnsi="Book Antiqua" w:cs="Times New Roman"/>
                <w:sz w:val="28"/>
                <w:szCs w:val="28"/>
              </w:rPr>
              <w:t xml:space="preserve">sv. JOŽEF DELAVEC, praznik, </w:t>
            </w:r>
          </w:p>
          <w:p w:rsidR="00BE632A" w:rsidRDefault="00BE632A" w:rsidP="002B0217">
            <w:pPr>
              <w:rPr>
                <w:rFonts w:ascii="Book Antiqua" w:hAnsi="Book Antiqua" w:cs="Times New Roman"/>
                <w:sz w:val="30"/>
                <w:szCs w:val="30"/>
              </w:rPr>
            </w:pPr>
            <w:r>
              <w:rPr>
                <w:rFonts w:ascii="Book Antiqua" w:hAnsi="Book Antiqua" w:cs="Times New Roman"/>
                <w:sz w:val="28"/>
                <w:szCs w:val="28"/>
              </w:rPr>
              <w:t>začetek šmarnične pobožnosti</w:t>
            </w:r>
            <w:r>
              <w:rPr>
                <w:rFonts w:ascii="Book Antiqua" w:hAnsi="Book Antiqua" w:cs="Times New Roman"/>
                <w:sz w:val="30"/>
                <w:szCs w:val="30"/>
              </w:rPr>
              <w:t>;</w:t>
            </w:r>
          </w:p>
          <w:p w:rsidR="00BE632A" w:rsidRDefault="00BE632A" w:rsidP="002B0217">
            <w:pPr>
              <w:rPr>
                <w:rFonts w:ascii="Book Antiqua" w:hAnsi="Book Antiqua" w:cs="Times New Roman"/>
                <w:sz w:val="30"/>
                <w:szCs w:val="30"/>
              </w:rPr>
            </w:pPr>
            <w:r w:rsidRPr="00BE3DD3">
              <w:rPr>
                <w:rFonts w:ascii="Book Antiqua" w:hAnsi="Book Antiqua" w:cs="Times New Roman"/>
                <w:sz w:val="28"/>
                <w:szCs w:val="28"/>
              </w:rPr>
              <w:t xml:space="preserve">sv. </w:t>
            </w:r>
            <w:r>
              <w:rPr>
                <w:rFonts w:ascii="Book Antiqua" w:hAnsi="Book Antiqua" w:cs="Times New Roman"/>
                <w:sz w:val="28"/>
                <w:szCs w:val="28"/>
              </w:rPr>
              <w:t>ATANAZIJ</w:t>
            </w:r>
            <w:r w:rsidRPr="00BE3DD3">
              <w:rPr>
                <w:rFonts w:ascii="Book Antiqua" w:hAnsi="Book Antiqua" w:cs="Times New Roman"/>
                <w:sz w:val="28"/>
                <w:szCs w:val="28"/>
              </w:rPr>
              <w:t xml:space="preserve">, </w:t>
            </w:r>
            <w:r>
              <w:rPr>
                <w:rFonts w:ascii="Book Antiqua" w:hAnsi="Book Antiqua" w:cs="Times New Roman"/>
                <w:sz w:val="28"/>
                <w:szCs w:val="28"/>
              </w:rPr>
              <w:t>škof</w:t>
            </w:r>
            <w:r>
              <w:rPr>
                <w:rFonts w:ascii="Book Antiqua" w:hAnsi="Book Antiqua" w:cs="Times New Roman"/>
                <w:sz w:val="30"/>
                <w:szCs w:val="30"/>
              </w:rPr>
              <w:t>;</w:t>
            </w:r>
          </w:p>
          <w:p w:rsidR="00BE632A" w:rsidRDefault="00BE632A" w:rsidP="002B0217">
            <w:pPr>
              <w:rPr>
                <w:rFonts w:ascii="Book Antiqua" w:hAnsi="Book Antiqua" w:cs="Times New Roman"/>
                <w:sz w:val="30"/>
                <w:szCs w:val="30"/>
              </w:rPr>
            </w:pPr>
            <w:r w:rsidRPr="00BE3DD3">
              <w:rPr>
                <w:rFonts w:ascii="Book Antiqua" w:hAnsi="Book Antiqua" w:cs="Times New Roman"/>
                <w:sz w:val="28"/>
                <w:szCs w:val="28"/>
              </w:rPr>
              <w:t xml:space="preserve">sv. </w:t>
            </w:r>
            <w:r>
              <w:rPr>
                <w:rFonts w:ascii="Book Antiqua" w:hAnsi="Book Antiqua" w:cs="Times New Roman"/>
                <w:sz w:val="28"/>
                <w:szCs w:val="28"/>
              </w:rPr>
              <w:t>FILIP in JAKOB, apostola, praznik</w:t>
            </w:r>
            <w:r>
              <w:rPr>
                <w:rFonts w:ascii="Book Antiqua" w:hAnsi="Book Antiqua" w:cs="Times New Roman"/>
                <w:sz w:val="30"/>
                <w:szCs w:val="30"/>
              </w:rPr>
              <w:t>;</w:t>
            </w:r>
          </w:p>
          <w:p w:rsidR="00BE632A" w:rsidRDefault="00BE632A" w:rsidP="002B0217">
            <w:pPr>
              <w:rPr>
                <w:rFonts w:ascii="Book Antiqua" w:hAnsi="Book Antiqua" w:cs="Times New Roman"/>
                <w:sz w:val="30"/>
                <w:szCs w:val="30"/>
              </w:rPr>
            </w:pPr>
            <w:r w:rsidRPr="00BE3DD3">
              <w:rPr>
                <w:rFonts w:ascii="Book Antiqua" w:hAnsi="Book Antiqua" w:cs="Times New Roman"/>
                <w:sz w:val="28"/>
                <w:szCs w:val="28"/>
              </w:rPr>
              <w:t xml:space="preserve">sv. </w:t>
            </w:r>
            <w:r>
              <w:rPr>
                <w:rFonts w:ascii="Book Antiqua" w:hAnsi="Book Antiqua" w:cs="Times New Roman"/>
                <w:sz w:val="28"/>
                <w:szCs w:val="28"/>
              </w:rPr>
              <w:t>FLORIJAN</w:t>
            </w:r>
            <w:r w:rsidRPr="00BE3DD3">
              <w:rPr>
                <w:rFonts w:ascii="Book Antiqua" w:hAnsi="Book Antiqua" w:cs="Times New Roman"/>
                <w:sz w:val="28"/>
                <w:szCs w:val="28"/>
              </w:rPr>
              <w:t>,</w:t>
            </w:r>
            <w:r>
              <w:rPr>
                <w:rFonts w:ascii="Book Antiqua" w:hAnsi="Book Antiqua" w:cs="Times New Roman"/>
                <w:sz w:val="28"/>
                <w:szCs w:val="28"/>
              </w:rPr>
              <w:t xml:space="preserve"> mučenec</w:t>
            </w:r>
            <w:r>
              <w:rPr>
                <w:rFonts w:ascii="Book Antiqua" w:hAnsi="Book Antiqua" w:cs="Times New Roman"/>
                <w:sz w:val="29"/>
                <w:szCs w:val="29"/>
              </w:rPr>
              <w:t>;</w:t>
            </w:r>
            <w:r>
              <w:rPr>
                <w:rFonts w:ascii="Book Antiqua" w:hAnsi="Book Antiqua" w:cs="Times New Roman"/>
                <w:sz w:val="30"/>
                <w:szCs w:val="30"/>
              </w:rPr>
              <w:t xml:space="preserve"> </w:t>
            </w:r>
          </w:p>
          <w:p w:rsidR="000944A4" w:rsidRDefault="00BE632A" w:rsidP="002B0217">
            <w:pPr>
              <w:rPr>
                <w:rFonts w:ascii="Book Antiqua" w:hAnsi="Book Antiqua" w:cs="Times New Roman"/>
                <w:sz w:val="28"/>
                <w:szCs w:val="28"/>
              </w:rPr>
            </w:pPr>
            <w:r>
              <w:rPr>
                <w:rFonts w:ascii="Book Antiqua" w:hAnsi="Book Antiqua" w:cs="Times New Roman"/>
                <w:sz w:val="28"/>
                <w:szCs w:val="28"/>
              </w:rPr>
              <w:t xml:space="preserve">Angel, redovnik, mučenec; </w:t>
            </w:r>
          </w:p>
          <w:p w:rsidR="00BE632A" w:rsidRDefault="00BE632A" w:rsidP="002B0217">
            <w:pPr>
              <w:rPr>
                <w:rFonts w:ascii="Book Antiqua" w:hAnsi="Book Antiqua" w:cs="Times New Roman"/>
                <w:sz w:val="30"/>
                <w:szCs w:val="30"/>
              </w:rPr>
            </w:pPr>
            <w:r>
              <w:rPr>
                <w:rFonts w:ascii="Book Antiqua" w:hAnsi="Book Antiqua" w:cs="Times New Roman"/>
                <w:sz w:val="28"/>
                <w:szCs w:val="28"/>
              </w:rPr>
              <w:t>začetek Tedna molitve za duhovne poklice</w:t>
            </w:r>
            <w:r>
              <w:rPr>
                <w:rFonts w:ascii="Book Antiqua" w:hAnsi="Book Antiqua" w:cs="Times New Roman"/>
                <w:sz w:val="30"/>
                <w:szCs w:val="30"/>
              </w:rPr>
              <w:t>;</w:t>
            </w:r>
          </w:p>
        </w:tc>
      </w:tr>
    </w:tbl>
    <w:p w:rsidR="00BE632A" w:rsidRDefault="00BE632A" w:rsidP="00FC1E9D">
      <w:pPr>
        <w:spacing w:after="0" w:line="240" w:lineRule="auto"/>
        <w:rPr>
          <w:rFonts w:ascii="Book Antiqua" w:hAnsi="Book Antiqua" w:cs="Times New Roman"/>
          <w:b/>
          <w:sz w:val="28"/>
          <w:szCs w:val="28"/>
        </w:rPr>
      </w:pPr>
    </w:p>
    <w:p w:rsidR="00572C4E" w:rsidRDefault="00CF5D7E" w:rsidP="00CF5D7E">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D</w:t>
      </w:r>
      <w:r w:rsidR="00A52DA9" w:rsidRPr="00835C17">
        <w:rPr>
          <w:rFonts w:ascii="Book Antiqua" w:hAnsi="Book Antiqua" w:cs="Times New Roman"/>
          <w:sz w:val="32"/>
          <w:szCs w:val="32"/>
        </w:rPr>
        <w:t>anes teden</w:t>
      </w:r>
      <w:r w:rsidR="00524CDA">
        <w:rPr>
          <w:rFonts w:ascii="Book Antiqua" w:hAnsi="Book Antiqua" w:cs="Times New Roman"/>
          <w:sz w:val="32"/>
          <w:szCs w:val="32"/>
        </w:rPr>
        <w:t xml:space="preserve">: </w:t>
      </w:r>
      <w:r w:rsidR="00BE632A">
        <w:rPr>
          <w:rFonts w:ascii="Book Antiqua" w:hAnsi="Book Antiqua" w:cs="Times New Roman"/>
          <w:sz w:val="32"/>
          <w:szCs w:val="32"/>
        </w:rPr>
        <w:t>3</w:t>
      </w:r>
      <w:r w:rsidR="00572C4E">
        <w:rPr>
          <w:rFonts w:ascii="Book Antiqua" w:hAnsi="Book Antiqua" w:cs="Times New Roman"/>
          <w:sz w:val="32"/>
          <w:szCs w:val="32"/>
        </w:rPr>
        <w:t xml:space="preserve">. VELIKONOČNA NEDELJA </w:t>
      </w:r>
    </w:p>
    <w:p w:rsidR="000944A4" w:rsidRDefault="000944A4" w:rsidP="00CF5D7E">
      <w:pPr>
        <w:tabs>
          <w:tab w:val="left" w:pos="5595"/>
        </w:tabs>
        <w:spacing w:after="0" w:line="240" w:lineRule="auto"/>
        <w:ind w:right="283"/>
        <w:jc w:val="both"/>
        <w:rPr>
          <w:rFonts w:ascii="Book Antiqua" w:hAnsi="Book Antiqua" w:cs="Times New Roman"/>
          <w:sz w:val="32"/>
          <w:szCs w:val="32"/>
        </w:rPr>
      </w:pPr>
    </w:p>
    <w:p w:rsidR="00792BE4" w:rsidRDefault="00E54C32" w:rsidP="002643F5">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Z mesecem majem pričnemo Š</w:t>
      </w:r>
      <w:r w:rsidR="00BE632A">
        <w:rPr>
          <w:rFonts w:ascii="Book Antiqua" w:hAnsi="Book Antiqua" w:cs="Times New Roman"/>
          <w:sz w:val="32"/>
          <w:szCs w:val="32"/>
        </w:rPr>
        <w:t>marnično pobožnost. Ta dan goduje in je praznik Svetega Jožefa Delavc</w:t>
      </w:r>
      <w:r>
        <w:rPr>
          <w:rFonts w:ascii="Book Antiqua" w:hAnsi="Book Antiqua" w:cs="Times New Roman"/>
          <w:sz w:val="32"/>
          <w:szCs w:val="32"/>
        </w:rPr>
        <w:t>a</w:t>
      </w:r>
      <w:r w:rsidR="001009B2">
        <w:rPr>
          <w:rFonts w:ascii="Book Antiqua" w:hAnsi="Book Antiqua" w:cs="Times New Roman"/>
          <w:sz w:val="32"/>
          <w:szCs w:val="32"/>
        </w:rPr>
        <w:t xml:space="preserve">. Sveti Jožef je ljubil Jezusa in Marijo, živel je zanju. Bila sta v središču njegovega življenja in njegovih dejavnosti: poiskal je hlevček, kjer je Marija rodila; za sveto družino je poskrbel v času begunstva v Egiptu; Marijo in Jezusa je preživljal s svojimi tesarskim delom; Jezusa je kot krušni oče izučil trgovine s tesarskimi izdelki in ga vzgojil po božji postavi. Kot je povedal papež Pij XII. na današnji dan 1955, je prav zato »sveti Jožef vedno tudi naš varuh in varuh naših družin.« </w:t>
      </w:r>
      <w:r>
        <w:rPr>
          <w:rFonts w:ascii="Book Antiqua" w:hAnsi="Book Antiqua" w:cs="Times New Roman"/>
          <w:sz w:val="32"/>
          <w:szCs w:val="32"/>
        </w:rPr>
        <w:t>Z</w:t>
      </w:r>
      <w:r w:rsidR="001009B2">
        <w:rPr>
          <w:rFonts w:ascii="Book Antiqua" w:hAnsi="Book Antiqua" w:cs="Times New Roman"/>
          <w:sz w:val="32"/>
          <w:szCs w:val="32"/>
        </w:rPr>
        <w:t>ato se lahko tudi mi zatekamo k njemu in ga molimo: »Vse za Jezusa, vse po Mariji, vse po tvojem zgledu, sveti Jožef, naš očak. Naj bo to moje vodilo v življenje in smrti.</w:t>
      </w:r>
      <w:r>
        <w:rPr>
          <w:rFonts w:ascii="Book Antiqua" w:hAnsi="Book Antiqua" w:cs="Times New Roman"/>
          <w:sz w:val="32"/>
          <w:szCs w:val="32"/>
        </w:rPr>
        <w:t>«</w:t>
      </w:r>
    </w:p>
    <w:p w:rsidR="000944A4" w:rsidRPr="000944A4" w:rsidRDefault="000944A4" w:rsidP="002643F5">
      <w:pPr>
        <w:tabs>
          <w:tab w:val="left" w:pos="5595"/>
        </w:tabs>
        <w:spacing w:after="0" w:line="240" w:lineRule="auto"/>
        <w:ind w:right="283"/>
        <w:jc w:val="both"/>
        <w:rPr>
          <w:rFonts w:ascii="Book Antiqua" w:hAnsi="Book Antiqua" w:cs="Times New Roman"/>
          <w:sz w:val="12"/>
          <w:szCs w:val="12"/>
        </w:rPr>
      </w:pPr>
    </w:p>
    <w:p w:rsidR="001009B2" w:rsidRDefault="001009B2" w:rsidP="002643F5">
      <w:pPr>
        <w:tabs>
          <w:tab w:val="left" w:pos="5595"/>
        </w:tabs>
        <w:spacing w:after="0" w:line="240" w:lineRule="auto"/>
        <w:ind w:right="283"/>
        <w:jc w:val="both"/>
        <w:rPr>
          <w:rFonts w:ascii="Book Antiqua" w:hAnsi="Book Antiqua" w:cs="Times New Roman"/>
          <w:sz w:val="32"/>
          <w:szCs w:val="32"/>
        </w:rPr>
      </w:pPr>
      <w:r>
        <w:rPr>
          <w:rFonts w:ascii="Book Antiqua" w:hAnsi="Book Antiqua" w:cs="Times New Roman"/>
          <w:sz w:val="32"/>
          <w:szCs w:val="32"/>
        </w:rPr>
        <w:t>Letošnje Šmarnice je napisala Urška Smerkolj z naslovom: »Ljubeči, kakor oče.« Pri Šmarnicah nam bo v oporo</w:t>
      </w:r>
      <w:r w:rsidR="00D61254">
        <w:rPr>
          <w:rFonts w:ascii="Book Antiqua" w:hAnsi="Book Antiqua" w:cs="Times New Roman"/>
          <w:sz w:val="32"/>
          <w:szCs w:val="32"/>
        </w:rPr>
        <w:t xml:space="preserve"> prilika o Izgubljenem sinu. Iz raznih zgodb svetnikov bomo spoznavali, kako so oni v življenju prepoznavali v Bogu svojega Očeta in kako so sami rastli v očetovstvu. Za vsak dan</w:t>
      </w:r>
      <w:r w:rsidR="00E54C32">
        <w:rPr>
          <w:rFonts w:ascii="Book Antiqua" w:hAnsi="Book Antiqua" w:cs="Times New Roman"/>
          <w:sz w:val="32"/>
          <w:szCs w:val="32"/>
        </w:rPr>
        <w:t xml:space="preserve"> </w:t>
      </w:r>
      <w:r w:rsidR="00D61254">
        <w:rPr>
          <w:rFonts w:ascii="Book Antiqua" w:hAnsi="Book Antiqua" w:cs="Times New Roman"/>
          <w:sz w:val="32"/>
          <w:szCs w:val="32"/>
        </w:rPr>
        <w:t>obiskovalci Šmarnic prejmejo posebno nalepko.</w:t>
      </w:r>
    </w:p>
    <w:p w:rsidR="000944A4" w:rsidRPr="000944A4" w:rsidRDefault="000944A4" w:rsidP="002643F5">
      <w:pPr>
        <w:tabs>
          <w:tab w:val="left" w:pos="5595"/>
        </w:tabs>
        <w:spacing w:after="0" w:line="240" w:lineRule="auto"/>
        <w:ind w:right="283"/>
        <w:jc w:val="both"/>
        <w:rPr>
          <w:rFonts w:ascii="Book Antiqua" w:hAnsi="Book Antiqua" w:cs="Times New Roman"/>
          <w:sz w:val="12"/>
          <w:szCs w:val="12"/>
        </w:rPr>
      </w:pPr>
    </w:p>
    <w:p w:rsidR="00316AC3" w:rsidRDefault="00316AC3">
      <w:pPr>
        <w:rPr>
          <w:rFonts w:ascii="Book Antiqua" w:hAnsi="Book Antiqua" w:cs="Times New Roman"/>
          <w:sz w:val="32"/>
          <w:szCs w:val="32"/>
        </w:rPr>
      </w:pPr>
      <w:r>
        <w:rPr>
          <w:rFonts w:ascii="Book Antiqua" w:hAnsi="Book Antiqua" w:cs="Times New Roman"/>
          <w:sz w:val="32"/>
          <w:szCs w:val="32"/>
        </w:rPr>
        <w:br w:type="page"/>
      </w:r>
    </w:p>
    <w:p w:rsidR="00D61254" w:rsidRPr="00316AC3" w:rsidRDefault="00D61254" w:rsidP="002643F5">
      <w:pPr>
        <w:tabs>
          <w:tab w:val="left" w:pos="5595"/>
        </w:tabs>
        <w:spacing w:after="0" w:line="240" w:lineRule="auto"/>
        <w:ind w:right="283"/>
        <w:jc w:val="both"/>
        <w:rPr>
          <w:rFonts w:ascii="Book Antiqua" w:hAnsi="Book Antiqua" w:cs="Times New Roman"/>
          <w:b/>
          <w:sz w:val="32"/>
          <w:szCs w:val="32"/>
        </w:rPr>
      </w:pPr>
      <w:r w:rsidRPr="00316AC3">
        <w:rPr>
          <w:rFonts w:ascii="Book Antiqua" w:hAnsi="Book Antiqua" w:cs="Times New Roman"/>
          <w:b/>
          <w:sz w:val="32"/>
          <w:szCs w:val="32"/>
        </w:rPr>
        <w:lastRenderedPageBreak/>
        <w:t>V soboto goduje sveti Florijan, zavetnik gasilcev.</w:t>
      </w:r>
    </w:p>
    <w:p w:rsidR="00D61254" w:rsidRPr="00316AC3" w:rsidRDefault="00D61254" w:rsidP="002643F5">
      <w:pPr>
        <w:tabs>
          <w:tab w:val="left" w:pos="5595"/>
        </w:tabs>
        <w:spacing w:after="0" w:line="240" w:lineRule="auto"/>
        <w:ind w:right="283"/>
        <w:jc w:val="both"/>
        <w:rPr>
          <w:rFonts w:ascii="Book Antiqua" w:hAnsi="Book Antiqua" w:cs="Times New Roman"/>
          <w:b/>
          <w:sz w:val="32"/>
          <w:szCs w:val="32"/>
        </w:rPr>
      </w:pPr>
      <w:r w:rsidRPr="00316AC3">
        <w:rPr>
          <w:rFonts w:ascii="Book Antiqua" w:hAnsi="Book Antiqua" w:cs="Times New Roman"/>
          <w:b/>
          <w:sz w:val="32"/>
          <w:szCs w:val="32"/>
        </w:rPr>
        <w:t xml:space="preserve">Na 3. velikonočno nedeljo bo začetek Florijanove procesije pri </w:t>
      </w:r>
      <w:proofErr w:type="spellStart"/>
      <w:r w:rsidRPr="00316AC3">
        <w:rPr>
          <w:rFonts w:ascii="Book Antiqua" w:hAnsi="Book Antiqua" w:cs="Times New Roman"/>
          <w:b/>
          <w:sz w:val="32"/>
          <w:szCs w:val="32"/>
        </w:rPr>
        <w:t>Petrčevi</w:t>
      </w:r>
      <w:proofErr w:type="spellEnd"/>
      <w:r w:rsidRPr="00316AC3">
        <w:rPr>
          <w:rFonts w:ascii="Book Antiqua" w:hAnsi="Book Antiqua" w:cs="Times New Roman"/>
          <w:b/>
          <w:sz w:val="32"/>
          <w:szCs w:val="32"/>
        </w:rPr>
        <w:t xml:space="preserve"> kapelici nato procesija v cerkev, kjer bo ob 10. uri sveta maša za </w:t>
      </w:r>
      <w:r w:rsidR="00E54C32" w:rsidRPr="00316AC3">
        <w:rPr>
          <w:rFonts w:ascii="Book Antiqua" w:hAnsi="Book Antiqua" w:cs="Times New Roman"/>
          <w:b/>
          <w:sz w:val="30"/>
          <w:szCs w:val="30"/>
        </w:rPr>
        <w:sym w:font="Wingdings 2" w:char="F085"/>
      </w:r>
      <w:r w:rsidRPr="00316AC3">
        <w:rPr>
          <w:rFonts w:ascii="Book Antiqua" w:hAnsi="Book Antiqua" w:cs="Times New Roman"/>
          <w:b/>
          <w:sz w:val="32"/>
          <w:szCs w:val="32"/>
        </w:rPr>
        <w:t>gasilce.</w:t>
      </w:r>
    </w:p>
    <w:p w:rsidR="000944A4" w:rsidRPr="000944A4" w:rsidRDefault="000944A4" w:rsidP="002643F5">
      <w:pPr>
        <w:tabs>
          <w:tab w:val="left" w:pos="5595"/>
        </w:tabs>
        <w:spacing w:after="0" w:line="240" w:lineRule="auto"/>
        <w:ind w:right="283"/>
        <w:jc w:val="both"/>
        <w:rPr>
          <w:rFonts w:ascii="Book Antiqua" w:hAnsi="Book Antiqua" w:cs="Times New Roman"/>
          <w:sz w:val="12"/>
          <w:szCs w:val="12"/>
        </w:rPr>
      </w:pPr>
    </w:p>
    <w:p w:rsidR="00D61254" w:rsidRPr="00316AC3" w:rsidRDefault="00D61254" w:rsidP="002643F5">
      <w:pPr>
        <w:tabs>
          <w:tab w:val="left" w:pos="5595"/>
        </w:tabs>
        <w:spacing w:after="0" w:line="240" w:lineRule="auto"/>
        <w:ind w:right="283"/>
        <w:jc w:val="both"/>
        <w:rPr>
          <w:rFonts w:ascii="Book Antiqua" w:hAnsi="Book Antiqua" w:cs="Times New Roman"/>
          <w:b/>
          <w:sz w:val="32"/>
          <w:szCs w:val="32"/>
        </w:rPr>
      </w:pPr>
      <w:r w:rsidRPr="00316AC3">
        <w:rPr>
          <w:rFonts w:ascii="Book Antiqua" w:hAnsi="Book Antiqua" w:cs="Times New Roman"/>
          <w:b/>
          <w:sz w:val="32"/>
          <w:szCs w:val="32"/>
        </w:rPr>
        <w:t>V soboto zaradi počitnic ni verouka.</w:t>
      </w:r>
    </w:p>
    <w:p w:rsidR="000944A4" w:rsidRPr="00316AC3" w:rsidRDefault="000944A4" w:rsidP="002643F5">
      <w:pPr>
        <w:tabs>
          <w:tab w:val="left" w:pos="5595"/>
        </w:tabs>
        <w:spacing w:after="0" w:line="240" w:lineRule="auto"/>
        <w:ind w:right="283"/>
        <w:jc w:val="both"/>
        <w:rPr>
          <w:rFonts w:ascii="Book Antiqua" w:hAnsi="Book Antiqua" w:cs="Times New Roman"/>
          <w:b/>
          <w:sz w:val="12"/>
          <w:szCs w:val="12"/>
        </w:rPr>
      </w:pPr>
    </w:p>
    <w:p w:rsidR="00D61254" w:rsidRPr="00316AC3" w:rsidRDefault="00D61254" w:rsidP="002643F5">
      <w:pPr>
        <w:tabs>
          <w:tab w:val="left" w:pos="5595"/>
        </w:tabs>
        <w:spacing w:after="0" w:line="240" w:lineRule="auto"/>
        <w:ind w:right="283"/>
        <w:jc w:val="both"/>
        <w:rPr>
          <w:rFonts w:ascii="Book Antiqua" w:hAnsi="Book Antiqua" w:cs="Times New Roman"/>
          <w:b/>
          <w:sz w:val="32"/>
          <w:szCs w:val="32"/>
        </w:rPr>
      </w:pPr>
      <w:r w:rsidRPr="00316AC3">
        <w:rPr>
          <w:rFonts w:ascii="Book Antiqua" w:hAnsi="Book Antiqua" w:cs="Times New Roman"/>
          <w:b/>
          <w:sz w:val="32"/>
          <w:szCs w:val="32"/>
        </w:rPr>
        <w:t>Šmarnice bodo 2.</w:t>
      </w:r>
      <w:r w:rsidR="00E54C32" w:rsidRPr="00316AC3">
        <w:rPr>
          <w:rFonts w:ascii="Book Antiqua" w:hAnsi="Book Antiqua" w:cs="Times New Roman"/>
          <w:b/>
          <w:sz w:val="32"/>
          <w:szCs w:val="32"/>
        </w:rPr>
        <w:t xml:space="preserve"> </w:t>
      </w:r>
      <w:r w:rsidRPr="00316AC3">
        <w:rPr>
          <w:rFonts w:ascii="Book Antiqua" w:hAnsi="Book Antiqua" w:cs="Times New Roman"/>
          <w:b/>
          <w:sz w:val="32"/>
          <w:szCs w:val="32"/>
        </w:rPr>
        <w:t>maja ob 19h v Hlevnem vrhu, prav tako ob delavnikih in nedeljah. Ob sobotah bodo združene s sveto mašo na Vrhu.</w:t>
      </w:r>
    </w:p>
    <w:p w:rsidR="000B5581" w:rsidRDefault="000B5581" w:rsidP="002643F5">
      <w:pPr>
        <w:tabs>
          <w:tab w:val="left" w:pos="5595"/>
        </w:tabs>
        <w:spacing w:after="0" w:line="240" w:lineRule="auto"/>
        <w:ind w:right="283"/>
        <w:jc w:val="both"/>
        <w:rPr>
          <w:rFonts w:ascii="Book Antiqua" w:hAnsi="Book Antiqua" w:cs="Times New Roman"/>
          <w:sz w:val="28"/>
          <w:szCs w:val="28"/>
        </w:rPr>
      </w:pPr>
    </w:p>
    <w:p w:rsidR="00BF0F2C" w:rsidRPr="00054BAB" w:rsidRDefault="00BF0F2C" w:rsidP="008864A1">
      <w:pPr>
        <w:tabs>
          <w:tab w:val="left" w:pos="5595"/>
        </w:tabs>
        <w:spacing w:after="0" w:line="240" w:lineRule="auto"/>
        <w:ind w:right="283"/>
        <w:jc w:val="both"/>
        <w:rPr>
          <w:rFonts w:ascii="Book Antiqua" w:hAnsi="Book Antiqua" w:cs="Times New Roman"/>
          <w:sz w:val="10"/>
          <w:szCs w:val="10"/>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E54C32" w:rsidRDefault="00E54C32" w:rsidP="00E54C32">
      <w:pPr>
        <w:spacing w:after="0" w:line="240" w:lineRule="atLeast"/>
        <w:rPr>
          <w:rFonts w:ascii="Book Antiqua" w:hAnsi="Book Antiqua" w:cs="Times New Roman"/>
          <w:sz w:val="30"/>
          <w:szCs w:val="30"/>
        </w:rPr>
      </w:pPr>
      <w:r>
        <w:rPr>
          <w:rFonts w:ascii="Book Antiqua" w:hAnsi="Book Antiqua" w:cs="Times New Roman"/>
          <w:sz w:val="30"/>
          <w:szCs w:val="30"/>
        </w:rPr>
        <w:t>NEDELJA,                 28</w:t>
      </w:r>
      <w:r w:rsidRPr="00363D42">
        <w:rPr>
          <w:rFonts w:ascii="Book Antiqua" w:hAnsi="Book Antiqua" w:cs="Times New Roman"/>
          <w:sz w:val="28"/>
          <w:szCs w:val="28"/>
        </w:rPr>
        <w:t>.</w:t>
      </w:r>
      <w:r>
        <w:rPr>
          <w:rFonts w:ascii="Book Antiqua" w:hAnsi="Book Antiqua" w:cs="Times New Roman"/>
          <w:sz w:val="28"/>
          <w:szCs w:val="28"/>
        </w:rPr>
        <w:t>4</w:t>
      </w:r>
      <w:r w:rsidRPr="00363D42">
        <w:rPr>
          <w:rFonts w:ascii="Book Antiqua" w:hAnsi="Book Antiqua" w:cs="Times New Roman"/>
          <w:sz w:val="28"/>
          <w:szCs w:val="28"/>
        </w:rPr>
        <w:t xml:space="preserve">. ob </w:t>
      </w:r>
      <w:r>
        <w:rPr>
          <w:rFonts w:ascii="Book Antiqua" w:hAnsi="Book Antiqua" w:cs="Times New Roman"/>
          <w:sz w:val="28"/>
          <w:szCs w:val="28"/>
        </w:rPr>
        <w:t xml:space="preserve">   10</w:t>
      </w:r>
      <w:r w:rsidRPr="00363D42">
        <w:rPr>
          <w:rFonts w:ascii="Book Antiqua" w:hAnsi="Book Antiqua" w:cs="Times New Roman"/>
          <w:sz w:val="28"/>
          <w:szCs w:val="28"/>
        </w:rPr>
        <w:t xml:space="preserve">h </w:t>
      </w:r>
      <w:r>
        <w:rPr>
          <w:rFonts w:ascii="Book Antiqua" w:hAnsi="Book Antiqua" w:cs="Times New Roman"/>
          <w:sz w:val="28"/>
          <w:szCs w:val="28"/>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Petračevi, Vrh 14</w:t>
      </w:r>
    </w:p>
    <w:p w:rsidR="00F64463" w:rsidRPr="0081662F" w:rsidRDefault="00F64463" w:rsidP="00F64463">
      <w:pPr>
        <w:spacing w:after="0" w:line="240" w:lineRule="atLeast"/>
        <w:rPr>
          <w:rFonts w:ascii="Book Antiqua" w:hAnsi="Book Antiqua" w:cs="Times New Roman"/>
          <w:sz w:val="24"/>
          <w:szCs w:val="24"/>
        </w:rPr>
      </w:pPr>
      <w:r>
        <w:rPr>
          <w:rFonts w:ascii="Book Antiqua" w:hAnsi="Book Antiqua" w:cs="Times New Roman"/>
          <w:sz w:val="30"/>
          <w:szCs w:val="30"/>
        </w:rPr>
        <w:t xml:space="preserve">SOBOTA, </w:t>
      </w:r>
      <w:r w:rsidR="0081662F">
        <w:rPr>
          <w:rFonts w:ascii="Book Antiqua" w:hAnsi="Book Antiqua" w:cs="Times New Roman"/>
          <w:sz w:val="30"/>
          <w:szCs w:val="30"/>
        </w:rPr>
        <w:t xml:space="preserve">  </w:t>
      </w:r>
      <w:r w:rsidR="00792BE4">
        <w:rPr>
          <w:rFonts w:ascii="Book Antiqua" w:hAnsi="Book Antiqua" w:cs="Times New Roman"/>
          <w:sz w:val="30"/>
          <w:szCs w:val="30"/>
        </w:rPr>
        <w:t xml:space="preserve">                </w:t>
      </w:r>
      <w:r w:rsidR="00E54C32">
        <w:rPr>
          <w:rFonts w:ascii="Book Antiqua" w:hAnsi="Book Antiqua" w:cs="Times New Roman"/>
          <w:sz w:val="30"/>
          <w:szCs w:val="30"/>
        </w:rPr>
        <w:t xml:space="preserve">  4</w:t>
      </w:r>
      <w:r w:rsidRPr="00363D42">
        <w:rPr>
          <w:rFonts w:ascii="Book Antiqua" w:hAnsi="Book Antiqua" w:cs="Times New Roman"/>
          <w:sz w:val="28"/>
          <w:szCs w:val="28"/>
        </w:rPr>
        <w:t>.</w:t>
      </w:r>
      <w:r w:rsidR="00E54C32">
        <w:rPr>
          <w:rFonts w:ascii="Book Antiqua" w:hAnsi="Book Antiqua" w:cs="Times New Roman"/>
          <w:sz w:val="28"/>
          <w:szCs w:val="28"/>
        </w:rPr>
        <w:t>5</w:t>
      </w:r>
      <w:r w:rsidRPr="00363D42">
        <w:rPr>
          <w:rFonts w:ascii="Book Antiqua" w:hAnsi="Book Antiqua" w:cs="Times New Roman"/>
          <w:sz w:val="28"/>
          <w:szCs w:val="28"/>
        </w:rPr>
        <w:t xml:space="preserve">. ob </w:t>
      </w:r>
      <w:r>
        <w:rPr>
          <w:rFonts w:ascii="Book Antiqua" w:hAnsi="Book Antiqua" w:cs="Times New Roman"/>
          <w:sz w:val="28"/>
          <w:szCs w:val="28"/>
        </w:rPr>
        <w:t xml:space="preserve">  </w:t>
      </w:r>
      <w:r w:rsidR="00792BE4">
        <w:rPr>
          <w:rFonts w:ascii="Book Antiqua" w:hAnsi="Book Antiqua" w:cs="Times New Roman"/>
          <w:sz w:val="28"/>
          <w:szCs w:val="28"/>
        </w:rPr>
        <w:t xml:space="preserve">  </w:t>
      </w:r>
      <w:r w:rsidRPr="00363D42">
        <w:rPr>
          <w:rFonts w:ascii="Book Antiqua" w:hAnsi="Book Antiqua" w:cs="Times New Roman"/>
          <w:sz w:val="28"/>
          <w:szCs w:val="28"/>
        </w:rPr>
        <w:t xml:space="preserve">9h </w:t>
      </w:r>
      <w:r w:rsidR="00792BE4">
        <w:rPr>
          <w:rFonts w:ascii="Book Antiqua" w:hAnsi="Book Antiqua" w:cs="Times New Roman"/>
          <w:sz w:val="28"/>
          <w:szCs w:val="28"/>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proofErr w:type="spellStart"/>
      <w:r w:rsidR="00E54C32">
        <w:rPr>
          <w:rFonts w:ascii="Book Antiqua" w:hAnsi="Book Antiqua" w:cs="Times New Roman"/>
          <w:sz w:val="30"/>
          <w:szCs w:val="30"/>
        </w:rPr>
        <w:t>Stumarškovi</w:t>
      </w:r>
      <w:proofErr w:type="spellEnd"/>
    </w:p>
    <w:p w:rsidR="0081662F" w:rsidRDefault="00792BE4" w:rsidP="0081662F">
      <w:pPr>
        <w:spacing w:after="0" w:line="240" w:lineRule="atLeast"/>
        <w:rPr>
          <w:rFonts w:ascii="Book Antiqua" w:hAnsi="Book Antiqua" w:cs="Times New Roman"/>
          <w:sz w:val="30"/>
          <w:szCs w:val="30"/>
        </w:rPr>
      </w:pPr>
      <w:r>
        <w:rPr>
          <w:rFonts w:ascii="Book Antiqua" w:hAnsi="Book Antiqua" w:cs="Times New Roman"/>
          <w:sz w:val="30"/>
          <w:szCs w:val="30"/>
        </w:rPr>
        <w:t>NEDELJA.</w:t>
      </w:r>
      <w:r w:rsidR="00F64463">
        <w:rPr>
          <w:rFonts w:ascii="Book Antiqua" w:hAnsi="Book Antiqua" w:cs="Times New Roman"/>
          <w:sz w:val="30"/>
          <w:szCs w:val="30"/>
        </w:rPr>
        <w:t xml:space="preserve">         </w:t>
      </w:r>
      <w:r>
        <w:rPr>
          <w:rFonts w:ascii="Book Antiqua" w:hAnsi="Book Antiqua" w:cs="Times New Roman"/>
          <w:sz w:val="30"/>
          <w:szCs w:val="30"/>
        </w:rPr>
        <w:t xml:space="preserve">       </w:t>
      </w:r>
      <w:r w:rsidR="00E54C32">
        <w:rPr>
          <w:rFonts w:ascii="Book Antiqua" w:hAnsi="Book Antiqua" w:cs="Times New Roman"/>
          <w:sz w:val="30"/>
          <w:szCs w:val="30"/>
        </w:rPr>
        <w:t xml:space="preserve">   5</w:t>
      </w:r>
      <w:r w:rsidR="00F64463" w:rsidRPr="00363D42">
        <w:rPr>
          <w:rFonts w:ascii="Book Antiqua" w:hAnsi="Book Antiqua" w:cs="Times New Roman"/>
          <w:sz w:val="28"/>
          <w:szCs w:val="28"/>
        </w:rPr>
        <w:t>.</w:t>
      </w:r>
      <w:r w:rsidR="00E54C32">
        <w:rPr>
          <w:rFonts w:ascii="Book Antiqua" w:hAnsi="Book Antiqua" w:cs="Times New Roman"/>
          <w:sz w:val="28"/>
          <w:szCs w:val="28"/>
        </w:rPr>
        <w:t>5</w:t>
      </w:r>
      <w:r w:rsidR="00F64463" w:rsidRPr="00363D42">
        <w:rPr>
          <w:rFonts w:ascii="Book Antiqua" w:hAnsi="Book Antiqua" w:cs="Times New Roman"/>
          <w:sz w:val="28"/>
          <w:szCs w:val="28"/>
        </w:rPr>
        <w:t xml:space="preserve">. ob </w:t>
      </w:r>
      <w:r w:rsidR="00F64463">
        <w:rPr>
          <w:rFonts w:ascii="Book Antiqua" w:hAnsi="Book Antiqua" w:cs="Times New Roman"/>
          <w:sz w:val="28"/>
          <w:szCs w:val="28"/>
        </w:rPr>
        <w:t xml:space="preserve">  </w:t>
      </w:r>
      <w:r w:rsidR="00E77A83">
        <w:rPr>
          <w:rFonts w:ascii="Book Antiqua" w:hAnsi="Book Antiqua" w:cs="Times New Roman"/>
          <w:sz w:val="28"/>
          <w:szCs w:val="28"/>
        </w:rPr>
        <w:t xml:space="preserve"> </w:t>
      </w:r>
      <w:r>
        <w:rPr>
          <w:rFonts w:ascii="Book Antiqua" w:hAnsi="Book Antiqua" w:cs="Times New Roman"/>
          <w:sz w:val="28"/>
          <w:szCs w:val="28"/>
        </w:rPr>
        <w:t>10</w:t>
      </w:r>
      <w:r w:rsidR="00F64463" w:rsidRPr="00363D42">
        <w:rPr>
          <w:rFonts w:ascii="Book Antiqua" w:hAnsi="Book Antiqua" w:cs="Times New Roman"/>
          <w:sz w:val="28"/>
          <w:szCs w:val="28"/>
        </w:rPr>
        <w:t xml:space="preserve">h </w:t>
      </w:r>
      <w:r>
        <w:rPr>
          <w:rFonts w:ascii="Book Antiqua" w:hAnsi="Book Antiqua" w:cs="Times New Roman"/>
          <w:sz w:val="28"/>
          <w:szCs w:val="28"/>
        </w:rPr>
        <w:t xml:space="preserve"> </w:t>
      </w:r>
      <w:r w:rsidR="00F64463" w:rsidRPr="00C94578">
        <w:rPr>
          <w:rFonts w:ascii="Book Antiqua" w:hAnsi="Book Antiqua" w:cs="Times New Roman"/>
          <w:sz w:val="30"/>
          <w:szCs w:val="30"/>
        </w:rPr>
        <w:sym w:font="Wingdings 2" w:char="F085"/>
      </w:r>
      <w:r w:rsidR="00F64463">
        <w:rPr>
          <w:rFonts w:ascii="Book Antiqua" w:hAnsi="Book Antiqua" w:cs="Times New Roman"/>
          <w:sz w:val="30"/>
          <w:szCs w:val="30"/>
        </w:rPr>
        <w:t xml:space="preserve"> </w:t>
      </w:r>
      <w:r w:rsidR="00E54C32">
        <w:rPr>
          <w:rFonts w:ascii="Book Antiqua" w:hAnsi="Book Antiqua" w:cs="Times New Roman"/>
          <w:sz w:val="30"/>
          <w:szCs w:val="30"/>
        </w:rPr>
        <w:t>gasilci</w:t>
      </w:r>
      <w:bookmarkStart w:id="0" w:name="_GoBack"/>
      <w:bookmarkEnd w:id="0"/>
    </w:p>
    <w:p w:rsidR="00E77A83" w:rsidRDefault="00E77A83" w:rsidP="00A34109">
      <w:pPr>
        <w:spacing w:after="0" w:line="240" w:lineRule="atLeast"/>
        <w:rPr>
          <w:rFonts w:ascii="Book Antiqua" w:hAnsi="Book Antiqua" w:cs="Times New Roman"/>
          <w:sz w:val="30"/>
          <w:szCs w:val="30"/>
        </w:rPr>
      </w:pPr>
    </w:p>
    <w:sectPr w:rsidR="00E77A83"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CF5" w:rsidRDefault="00755CF5" w:rsidP="00F50C6F">
      <w:pPr>
        <w:spacing w:after="0" w:line="240" w:lineRule="auto"/>
      </w:pPr>
      <w:r>
        <w:separator/>
      </w:r>
    </w:p>
  </w:endnote>
  <w:endnote w:type="continuationSeparator" w:id="0">
    <w:p w:rsidR="00755CF5" w:rsidRDefault="00755CF5"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CF5" w:rsidRDefault="00755CF5" w:rsidP="00F50C6F">
      <w:pPr>
        <w:spacing w:after="0" w:line="240" w:lineRule="auto"/>
      </w:pPr>
      <w:r>
        <w:separator/>
      </w:r>
    </w:p>
  </w:footnote>
  <w:footnote w:type="continuationSeparator" w:id="0">
    <w:p w:rsidR="00755CF5" w:rsidRDefault="00755CF5"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4A4"/>
    <w:rsid w:val="00094877"/>
    <w:rsid w:val="000A1800"/>
    <w:rsid w:val="000A4310"/>
    <w:rsid w:val="000A480F"/>
    <w:rsid w:val="000A6D9B"/>
    <w:rsid w:val="000A73DE"/>
    <w:rsid w:val="000B4053"/>
    <w:rsid w:val="000B5581"/>
    <w:rsid w:val="000B69AE"/>
    <w:rsid w:val="000B739D"/>
    <w:rsid w:val="000C33EE"/>
    <w:rsid w:val="000C53AE"/>
    <w:rsid w:val="000C5A9F"/>
    <w:rsid w:val="000C5F61"/>
    <w:rsid w:val="000D357F"/>
    <w:rsid w:val="000D36D2"/>
    <w:rsid w:val="000D57F8"/>
    <w:rsid w:val="000D7ED7"/>
    <w:rsid w:val="000E06BD"/>
    <w:rsid w:val="000E4C54"/>
    <w:rsid w:val="000F1181"/>
    <w:rsid w:val="000F13F0"/>
    <w:rsid w:val="000F2D76"/>
    <w:rsid w:val="000F310B"/>
    <w:rsid w:val="000F3E8C"/>
    <w:rsid w:val="000F55F5"/>
    <w:rsid w:val="001009B2"/>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3000"/>
    <w:rsid w:val="002166E2"/>
    <w:rsid w:val="00217A3E"/>
    <w:rsid w:val="00221893"/>
    <w:rsid w:val="00222B0F"/>
    <w:rsid w:val="002232AD"/>
    <w:rsid w:val="00224471"/>
    <w:rsid w:val="00224EA2"/>
    <w:rsid w:val="002261EA"/>
    <w:rsid w:val="00230922"/>
    <w:rsid w:val="00230C2A"/>
    <w:rsid w:val="002341B6"/>
    <w:rsid w:val="002372BB"/>
    <w:rsid w:val="002374F6"/>
    <w:rsid w:val="00242A78"/>
    <w:rsid w:val="00243204"/>
    <w:rsid w:val="00250700"/>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3005FC"/>
    <w:rsid w:val="00301BC0"/>
    <w:rsid w:val="00304A82"/>
    <w:rsid w:val="003072B1"/>
    <w:rsid w:val="00311CD5"/>
    <w:rsid w:val="003150C4"/>
    <w:rsid w:val="00315AAE"/>
    <w:rsid w:val="00315D31"/>
    <w:rsid w:val="00316AC3"/>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1DFC"/>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2C4E"/>
    <w:rsid w:val="00573829"/>
    <w:rsid w:val="00573AC3"/>
    <w:rsid w:val="00573CEA"/>
    <w:rsid w:val="00573ECC"/>
    <w:rsid w:val="00580D98"/>
    <w:rsid w:val="00580DEB"/>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61BD1"/>
    <w:rsid w:val="00663771"/>
    <w:rsid w:val="00675A6B"/>
    <w:rsid w:val="00681271"/>
    <w:rsid w:val="00681A4F"/>
    <w:rsid w:val="00681DE8"/>
    <w:rsid w:val="00685665"/>
    <w:rsid w:val="00692AF0"/>
    <w:rsid w:val="006942DF"/>
    <w:rsid w:val="00694CE9"/>
    <w:rsid w:val="00697631"/>
    <w:rsid w:val="00697C10"/>
    <w:rsid w:val="006A0C91"/>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55CF5"/>
    <w:rsid w:val="00761131"/>
    <w:rsid w:val="00764DAC"/>
    <w:rsid w:val="007651DF"/>
    <w:rsid w:val="00771E99"/>
    <w:rsid w:val="0077703B"/>
    <w:rsid w:val="00777E8C"/>
    <w:rsid w:val="00780FA1"/>
    <w:rsid w:val="00781019"/>
    <w:rsid w:val="007853E1"/>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7C8B"/>
    <w:rsid w:val="00810E38"/>
    <w:rsid w:val="00813555"/>
    <w:rsid w:val="008151F4"/>
    <w:rsid w:val="0081662F"/>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6B0"/>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D3B5F"/>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449C"/>
    <w:rsid w:val="00924666"/>
    <w:rsid w:val="00930D2F"/>
    <w:rsid w:val="0093337C"/>
    <w:rsid w:val="0093339C"/>
    <w:rsid w:val="00937453"/>
    <w:rsid w:val="00940226"/>
    <w:rsid w:val="00941B33"/>
    <w:rsid w:val="00945224"/>
    <w:rsid w:val="009460BF"/>
    <w:rsid w:val="00950774"/>
    <w:rsid w:val="00953D09"/>
    <w:rsid w:val="00955802"/>
    <w:rsid w:val="009565FF"/>
    <w:rsid w:val="00957A80"/>
    <w:rsid w:val="0096022B"/>
    <w:rsid w:val="0096309A"/>
    <w:rsid w:val="00963431"/>
    <w:rsid w:val="0096428B"/>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67A3"/>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6A08"/>
    <w:rsid w:val="00BD745E"/>
    <w:rsid w:val="00BE632A"/>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2FF6"/>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CF5D7E"/>
    <w:rsid w:val="00D001D4"/>
    <w:rsid w:val="00D01985"/>
    <w:rsid w:val="00D02A9E"/>
    <w:rsid w:val="00D02C69"/>
    <w:rsid w:val="00D05719"/>
    <w:rsid w:val="00D11FF6"/>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2464A"/>
    <w:rsid w:val="00E31C41"/>
    <w:rsid w:val="00E322F4"/>
    <w:rsid w:val="00E34BE2"/>
    <w:rsid w:val="00E35F60"/>
    <w:rsid w:val="00E4103C"/>
    <w:rsid w:val="00E4378C"/>
    <w:rsid w:val="00E45128"/>
    <w:rsid w:val="00E47EAA"/>
    <w:rsid w:val="00E51608"/>
    <w:rsid w:val="00E53633"/>
    <w:rsid w:val="00E543D2"/>
    <w:rsid w:val="00E54C32"/>
    <w:rsid w:val="00E56EE9"/>
    <w:rsid w:val="00E632F4"/>
    <w:rsid w:val="00E642E1"/>
    <w:rsid w:val="00E65C8B"/>
    <w:rsid w:val="00E65DAA"/>
    <w:rsid w:val="00E66AB8"/>
    <w:rsid w:val="00E7291E"/>
    <w:rsid w:val="00E73917"/>
    <w:rsid w:val="00E73A74"/>
    <w:rsid w:val="00E77A83"/>
    <w:rsid w:val="00E855EF"/>
    <w:rsid w:val="00E90741"/>
    <w:rsid w:val="00E92658"/>
    <w:rsid w:val="00E92C93"/>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B43C"/>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3E5B1D-1E18-42DE-8B86-62758610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333</Words>
  <Characters>1902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14</cp:revision>
  <cp:lastPrinted>2019-02-08T16:45:00Z</cp:lastPrinted>
  <dcterms:created xsi:type="dcterms:W3CDTF">2019-04-11T21:02:00Z</dcterms:created>
  <dcterms:modified xsi:type="dcterms:W3CDTF">2019-04-29T19:58:00Z</dcterms:modified>
</cp:coreProperties>
</file>