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8351" w14:textId="09D7FAA5" w:rsidR="00223543" w:rsidRPr="002B316F" w:rsidRDefault="00BA2312" w:rsidP="004A7C5F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4A7C5F">
        <w:rPr>
          <w:rFonts w:ascii="Book Antiqua" w:hAnsi="Book Antiqua" w:cs="Times New Roman"/>
          <w:b/>
          <w:sz w:val="30"/>
          <w:szCs w:val="30"/>
        </w:rPr>
        <w:t>1</w:t>
      </w:r>
      <w:r w:rsidR="00012D07">
        <w:rPr>
          <w:rFonts w:ascii="Book Antiqua" w:hAnsi="Book Antiqua" w:cs="Times New Roman"/>
          <w:b/>
          <w:sz w:val="30"/>
          <w:szCs w:val="30"/>
        </w:rPr>
        <w:t>3</w:t>
      </w:r>
      <w:r w:rsidRPr="004A7C5F">
        <w:rPr>
          <w:rFonts w:ascii="Book Antiqua" w:hAnsi="Book Antiqua" w:cs="Times New Roman"/>
          <w:b/>
          <w:sz w:val="30"/>
          <w:szCs w:val="30"/>
        </w:rPr>
        <w:t>. NEDELJA MED LETOM</w:t>
      </w:r>
      <w:r w:rsidR="008B06D6" w:rsidRPr="00744D1A">
        <w:rPr>
          <w:rFonts w:ascii="Book Antiqua" w:hAnsi="Book Antiqua"/>
          <w:b/>
          <w:sz w:val="30"/>
          <w:szCs w:val="30"/>
        </w:rPr>
        <w:t>,</w:t>
      </w:r>
      <w:r w:rsidR="007F04D3" w:rsidRPr="00744D1A">
        <w:rPr>
          <w:rFonts w:ascii="Book Antiqua" w:hAnsi="Book Antiqua"/>
          <w:b/>
          <w:sz w:val="30"/>
          <w:szCs w:val="30"/>
        </w:rPr>
        <w:t xml:space="preserve"> </w:t>
      </w:r>
      <w:r w:rsidR="002F39B0" w:rsidRPr="00744D1A">
        <w:rPr>
          <w:rFonts w:ascii="Book Antiqua" w:hAnsi="Book Antiqua"/>
          <w:b/>
          <w:sz w:val="30"/>
          <w:szCs w:val="30"/>
        </w:rPr>
        <w:t xml:space="preserve"> </w:t>
      </w:r>
      <w:r w:rsidR="00012D07">
        <w:rPr>
          <w:rFonts w:ascii="Book Antiqua" w:hAnsi="Book Antiqua"/>
          <w:b/>
          <w:sz w:val="30"/>
          <w:szCs w:val="30"/>
        </w:rPr>
        <w:t>26</w:t>
      </w:r>
      <w:r w:rsidR="00816228" w:rsidRPr="00744D1A">
        <w:rPr>
          <w:rFonts w:ascii="Book Antiqua" w:hAnsi="Book Antiqua"/>
          <w:b/>
          <w:sz w:val="30"/>
          <w:szCs w:val="30"/>
        </w:rPr>
        <w:t>.</w:t>
      </w:r>
      <w:r w:rsidR="00E46E2A" w:rsidRPr="00744D1A">
        <w:rPr>
          <w:rFonts w:ascii="Book Antiqua" w:hAnsi="Book Antiqua"/>
          <w:b/>
          <w:sz w:val="30"/>
          <w:szCs w:val="30"/>
        </w:rPr>
        <w:t xml:space="preserve"> </w:t>
      </w:r>
      <w:r w:rsidR="00117DA8">
        <w:rPr>
          <w:rFonts w:ascii="Book Antiqua" w:hAnsi="Book Antiqua"/>
          <w:b/>
          <w:sz w:val="30"/>
          <w:szCs w:val="30"/>
        </w:rPr>
        <w:t>junij</w:t>
      </w:r>
      <w:r w:rsidR="00E46E2A" w:rsidRPr="00744D1A">
        <w:rPr>
          <w:rFonts w:ascii="Book Antiqua" w:hAnsi="Book Antiqua"/>
          <w:b/>
          <w:sz w:val="30"/>
          <w:szCs w:val="30"/>
        </w:rPr>
        <w:t xml:space="preserve"> </w:t>
      </w:r>
      <w:r w:rsidR="000D568F" w:rsidRPr="00744D1A">
        <w:rPr>
          <w:rFonts w:ascii="Book Antiqua" w:hAnsi="Book Antiqua"/>
          <w:b/>
          <w:sz w:val="30"/>
          <w:szCs w:val="30"/>
        </w:rPr>
        <w:t>202</w:t>
      </w:r>
      <w:r w:rsidR="00816228" w:rsidRPr="00744D1A">
        <w:rPr>
          <w:rFonts w:ascii="Book Antiqua" w:hAnsi="Book Antiqua"/>
          <w:b/>
          <w:sz w:val="30"/>
          <w:szCs w:val="30"/>
        </w:rPr>
        <w:t>2</w:t>
      </w:r>
      <w:r w:rsidR="002653AE" w:rsidRPr="00744D1A">
        <w:rPr>
          <w:rFonts w:ascii="Book Antiqua" w:hAnsi="Book Antiqua"/>
          <w:b/>
          <w:sz w:val="30"/>
          <w:szCs w:val="30"/>
        </w:rPr>
        <w:t xml:space="preserve"> </w:t>
      </w:r>
    </w:p>
    <w:p w14:paraId="5D3B9995" w14:textId="77777777" w:rsidR="00223543" w:rsidRPr="003D7A02" w:rsidRDefault="00223543" w:rsidP="00984259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27FDD3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7938"/>
      </w:tblGrid>
      <w:tr w:rsidR="00ED11E8" w:rsidRPr="00ED11E8" w14:paraId="7FD1ECC7" w14:textId="77777777" w:rsidTr="004A7C5F">
        <w:trPr>
          <w:trHeight w:val="2543"/>
        </w:trPr>
        <w:tc>
          <w:tcPr>
            <w:tcW w:w="1985" w:type="dxa"/>
          </w:tcPr>
          <w:p w14:paraId="0E558881" w14:textId="01EB5E3F" w:rsidR="0034070F" w:rsidRPr="00D104FD" w:rsidRDefault="00A13EB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117DA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24E669F" w14:textId="1BF1CC72" w:rsidR="00D140B6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C36009C" w14:textId="64E14931" w:rsidR="002B316F" w:rsidRPr="00117DA8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D140B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9DF6898" w14:textId="0F967C34" w:rsidR="004A7C5F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3D5FC0D2" w14:textId="4C7B8663" w:rsidR="00F60CEA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 xml:space="preserve">etek </w:t>
            </w:r>
          </w:p>
          <w:p w14:paraId="1D751B46" w14:textId="77777777" w:rsidR="00590CBF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0A3FDE2" w14:textId="77777777" w:rsidR="00ED11E8" w:rsidRPr="00ED11E8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1E4F9C73" w14:textId="5BDA8EEA" w:rsidR="0034070F" w:rsidRPr="00D104FD" w:rsidRDefault="00BA2312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012D0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17DA8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3F27544" w14:textId="05FCDCC6" w:rsidR="00D140B6" w:rsidRDefault="00BA2312" w:rsidP="00117DA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012D0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17DA8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8937CB0" w14:textId="4753A030" w:rsidR="002B316F" w:rsidRDefault="00BA2312" w:rsidP="00117DA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012D07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B316F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79F30F28" w14:textId="58EF4C3F" w:rsidR="004A7C5F" w:rsidRDefault="00012D07" w:rsidP="00BA231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B316F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261AB9F" w14:textId="20DD0661" w:rsidR="00F60CEA" w:rsidRDefault="00012D07" w:rsidP="00D140B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801D6B8" w14:textId="2B39DF7B" w:rsidR="00D02B9E" w:rsidRDefault="00BA2312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012D0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6997104E" w14:textId="21759111" w:rsidR="00AF3EBF" w:rsidRPr="0088705A" w:rsidRDefault="00012D07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63597AC4" w14:textId="209D0764" w:rsidR="00ED11E8" w:rsidRPr="00D104FD" w:rsidRDefault="004A7C5F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012D07" w:rsidRPr="00012D07">
              <w:rPr>
                <w:rFonts w:ascii="Book Antiqua" w:hAnsi="Book Antiqua"/>
                <w:sz w:val="28"/>
                <w:szCs w:val="28"/>
              </w:rPr>
              <w:t>EMA KRŠKA, kneginja, vdova</w:t>
            </w:r>
          </w:p>
          <w:p w14:paraId="3BF45B9A" w14:textId="7464A450" w:rsidR="002B316F" w:rsidRDefault="00117DA8" w:rsidP="002B316F">
            <w:pPr>
              <w:tabs>
                <w:tab w:val="left" w:pos="6901"/>
              </w:tabs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117DA8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012D07" w:rsidRPr="00012D07">
              <w:rPr>
                <w:rFonts w:ascii="Book Antiqua" w:hAnsi="Book Antiqua"/>
                <w:sz w:val="28"/>
                <w:szCs w:val="28"/>
              </w:rPr>
              <w:t>IRENEJ, škof in mučenec</w:t>
            </w:r>
          </w:p>
          <w:p w14:paraId="6A995C00" w14:textId="2EB4DAF9" w:rsidR="002B316F" w:rsidRDefault="00012D07" w:rsidP="002B316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012D07">
              <w:rPr>
                <w:rFonts w:ascii="Book Antiqua" w:hAnsi="Book Antiqua" w:cs="Times New Roman"/>
                <w:sz w:val="28"/>
                <w:szCs w:val="28"/>
              </w:rPr>
              <w:t>SVETI PETER IN PAVEL, apostola, slovesni praznik</w:t>
            </w:r>
          </w:p>
          <w:p w14:paraId="1F226EAF" w14:textId="42B2E17C" w:rsidR="00163607" w:rsidRDefault="00012D07" w:rsidP="004A7C5F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012D07">
              <w:rPr>
                <w:rFonts w:ascii="Book Antiqua" w:hAnsi="Book Antiqua" w:cs="Times New Roman"/>
                <w:sz w:val="28"/>
                <w:szCs w:val="28"/>
              </w:rPr>
              <w:t>PRVI MUČENCI  RIMSKE CERKVE, god</w:t>
            </w:r>
          </w:p>
          <w:p w14:paraId="32A72CF8" w14:textId="6BFC4677" w:rsidR="000759AA" w:rsidRDefault="00012D07" w:rsidP="00F60CE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012D07">
              <w:rPr>
                <w:rFonts w:ascii="Book Antiqua" w:hAnsi="Book Antiqua" w:cs="Times New Roman"/>
                <w:sz w:val="28"/>
                <w:szCs w:val="28"/>
              </w:rPr>
              <w:t>ESTERA, svetopisemska žena, ARON svetopisemski očak</w:t>
            </w:r>
          </w:p>
          <w:p w14:paraId="5274E9D4" w14:textId="482373F0" w:rsidR="00292614" w:rsidRDefault="00012D07" w:rsidP="007F04D3">
            <w:pPr>
              <w:tabs>
                <w:tab w:val="left" w:pos="7260"/>
              </w:tabs>
              <w:spacing w:line="240" w:lineRule="atLeast"/>
              <w:ind w:left="28"/>
              <w:rPr>
                <w:rFonts w:ascii="Book Antiqua" w:hAnsi="Book Antiqua" w:cs="Times New Roman"/>
                <w:sz w:val="28"/>
                <w:szCs w:val="28"/>
              </w:rPr>
            </w:pPr>
            <w:r w:rsidRPr="00012D07">
              <w:rPr>
                <w:rFonts w:ascii="Book Antiqua" w:hAnsi="Book Antiqua" w:cs="Times New Roman"/>
                <w:sz w:val="28"/>
                <w:szCs w:val="28"/>
              </w:rPr>
              <w:t>JANEZ FRANČIŠEK REGIS</w:t>
            </w:r>
            <w:r w:rsidRPr="00012D07">
              <w:rPr>
                <w:rFonts w:ascii="Book Antiqua" w:hAnsi="Book Antiqua" w:cs="Times New Roman"/>
                <w:sz w:val="27"/>
                <w:szCs w:val="27"/>
              </w:rPr>
              <w:t xml:space="preserve">, </w:t>
            </w:r>
            <w:r w:rsidRPr="00012D07">
              <w:rPr>
                <w:rFonts w:ascii="Book Antiqua" w:hAnsi="Book Antiqua" w:cs="Times New Roman"/>
                <w:sz w:val="28"/>
                <w:szCs w:val="28"/>
              </w:rPr>
              <w:t>duhovnik</w:t>
            </w:r>
          </w:p>
          <w:p w14:paraId="6A3B4BA5" w14:textId="5835AE95" w:rsidR="00455F38" w:rsidRPr="00105EBB" w:rsidRDefault="00A572C4" w:rsidP="000B61D3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12D07" w:rsidRPr="00012D07">
              <w:rPr>
                <w:rFonts w:ascii="Book Antiqua" w:hAnsi="Book Antiqua" w:cs="Times New Roman"/>
                <w:sz w:val="28"/>
                <w:szCs w:val="28"/>
              </w:rPr>
              <w:t>TOMAŽ, apostol</w:t>
            </w:r>
          </w:p>
        </w:tc>
      </w:tr>
    </w:tbl>
    <w:p w14:paraId="33758774" w14:textId="77777777" w:rsidR="00B97780" w:rsidRPr="00B63FC8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3EDA3C0A" w14:textId="3E13F0A1" w:rsidR="000B6B22" w:rsidRDefault="00984259" w:rsidP="004A7C5F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BB410B">
        <w:rPr>
          <w:rFonts w:ascii="Book Antiqua" w:hAnsi="Book Antiqua" w:cs="Times New Roman"/>
          <w:b/>
          <w:sz w:val="28"/>
          <w:szCs w:val="28"/>
        </w:rPr>
        <w:t>Danes teden:</w:t>
      </w:r>
      <w:r w:rsidR="000B61D3">
        <w:rPr>
          <w:rFonts w:ascii="Book Antiqua" w:hAnsi="Book Antiqua" w:cs="Times New Roman"/>
          <w:b/>
          <w:sz w:val="16"/>
          <w:szCs w:val="16"/>
        </w:rPr>
        <w:t xml:space="preserve">  </w:t>
      </w:r>
      <w:r w:rsidR="00012D07" w:rsidRPr="00E27B96">
        <w:rPr>
          <w:rFonts w:ascii="Book Antiqua" w:hAnsi="Book Antiqua" w:cs="Times New Roman"/>
          <w:b/>
          <w:sz w:val="29"/>
          <w:szCs w:val="29"/>
        </w:rPr>
        <w:t>14.</w:t>
      </w:r>
      <w:r w:rsidR="00012D07" w:rsidRPr="00E27B96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012D07" w:rsidRPr="00E27B96">
        <w:rPr>
          <w:rFonts w:ascii="Book Antiqua" w:hAnsi="Book Antiqua" w:cs="Times New Roman"/>
          <w:b/>
          <w:sz w:val="29"/>
          <w:szCs w:val="29"/>
        </w:rPr>
        <w:t>NEDELJA</w:t>
      </w:r>
      <w:r w:rsidR="00012D07" w:rsidRPr="00E27B96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012D07" w:rsidRPr="00E27B96">
        <w:rPr>
          <w:rFonts w:ascii="Book Antiqua" w:hAnsi="Book Antiqua" w:cs="Times New Roman"/>
          <w:b/>
          <w:sz w:val="29"/>
          <w:szCs w:val="29"/>
        </w:rPr>
        <w:t>MED</w:t>
      </w:r>
      <w:r w:rsidR="00012D07" w:rsidRPr="00E27B96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012D07" w:rsidRPr="00E27B96">
        <w:rPr>
          <w:rFonts w:ascii="Book Antiqua" w:hAnsi="Book Antiqua" w:cs="Times New Roman"/>
          <w:b/>
          <w:sz w:val="29"/>
          <w:szCs w:val="29"/>
        </w:rPr>
        <w:t>LETOM,</w:t>
      </w:r>
      <w:r w:rsidR="00012D07" w:rsidRPr="00E27B96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012D07" w:rsidRPr="00E27B96">
        <w:rPr>
          <w:rFonts w:ascii="Book Antiqua" w:hAnsi="Book Antiqua" w:cs="Times New Roman"/>
          <w:b/>
          <w:sz w:val="29"/>
          <w:szCs w:val="29"/>
        </w:rPr>
        <w:t>NEDELJA</w:t>
      </w:r>
      <w:r w:rsidR="00012D07" w:rsidRPr="00E27B96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012D07" w:rsidRPr="00E27B96">
        <w:rPr>
          <w:rFonts w:ascii="Book Antiqua" w:hAnsi="Book Antiqua" w:cs="Times New Roman"/>
          <w:b/>
          <w:sz w:val="29"/>
          <w:szCs w:val="29"/>
        </w:rPr>
        <w:t>SLOVENCEV PO SVETU</w:t>
      </w:r>
    </w:p>
    <w:p w14:paraId="553E2FBC" w14:textId="77777777" w:rsidR="000F2611" w:rsidRPr="003D7A02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10"/>
          <w:szCs w:val="10"/>
        </w:rPr>
      </w:pPr>
    </w:p>
    <w:p w14:paraId="6E829F48" w14:textId="56E2A971" w:rsidR="00012D07" w:rsidRPr="00012D07" w:rsidRDefault="00012D07" w:rsidP="00F048C6">
      <w:pPr>
        <w:spacing w:before="120"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012D07">
        <w:rPr>
          <w:rFonts w:ascii="Book Antiqua" w:hAnsi="Book Antiqua" w:cs="Times New Roman"/>
          <w:sz w:val="28"/>
          <w:szCs w:val="28"/>
        </w:rPr>
        <w:t>V sredo praznujemo slovesni praznik apostolov Petra in Pavla. Sta dva stebra Cerkve. Zelo sta si bila različna po izobrazbi, značaju, sposobnostih in tudi po prehojeni poti z Jezusom, pa vendar sta oba na Jezusov klic  zapustila in šla za njim. Peter je bil človek nagle narave, hitro navdušen, dober organizator, pa vendar je bil v težkih trenutkih prestrašen in je Jezusa celo zatajil. Po poklicu je bil preprost ribič. Pavel je bil učen farizej, intelektualec, neomajen in neizprosen v svojih prepričanjih. Preganjal je prve kristjane, dokler ni na poti v Damask doživel osebnega srečanja s  Kristusom. To srečanje ga je temeljito spremenilo, vendar je tudi pri novem poslanstvu oznanjevalca evangelija ohranil svoj edinstven značaj. Odločitev za hojo za Jezusom mu ne odvzame osebnih bremen in poman</w:t>
      </w:r>
      <w:r>
        <w:rPr>
          <w:rFonts w:ascii="Book Antiqua" w:hAnsi="Book Antiqua" w:cs="Times New Roman"/>
          <w:sz w:val="28"/>
          <w:szCs w:val="28"/>
        </w:rPr>
        <w:t>j</w:t>
      </w:r>
      <w:r w:rsidRPr="00012D07">
        <w:rPr>
          <w:rFonts w:ascii="Book Antiqua" w:hAnsi="Book Antiqua" w:cs="Times New Roman"/>
          <w:sz w:val="28"/>
          <w:szCs w:val="28"/>
        </w:rPr>
        <w:t>kljivosti, saj Pavel sam govori o tem, da mu je dan trn v meso.</w:t>
      </w:r>
      <w:r w:rsidR="00F048C6">
        <w:rPr>
          <w:rFonts w:ascii="Book Antiqua" w:hAnsi="Book Antiqua" w:cs="Times New Roman"/>
          <w:sz w:val="28"/>
          <w:szCs w:val="28"/>
        </w:rPr>
        <w:t xml:space="preserve"> </w:t>
      </w:r>
      <w:r w:rsidRPr="00012D07">
        <w:rPr>
          <w:rFonts w:ascii="Book Antiqua" w:hAnsi="Book Antiqua" w:cs="Times New Roman"/>
          <w:sz w:val="28"/>
          <w:szCs w:val="28"/>
        </w:rPr>
        <w:t xml:space="preserve">Tudi danes Jezus kliče apostole z različnimi značaji in sposobnostmi. </w:t>
      </w:r>
      <w:r w:rsidRPr="00B63FC8">
        <w:rPr>
          <w:rFonts w:ascii="Book Antiqua" w:hAnsi="Book Antiqua" w:cs="Times New Roman"/>
          <w:sz w:val="28"/>
          <w:szCs w:val="28"/>
        </w:rPr>
        <w:t>Tudi današnji oznanjevalci smo zaznamovani s številnimi slabostmi in pomanjkljivostmi.</w:t>
      </w:r>
      <w:r w:rsidRPr="00012D07">
        <w:rPr>
          <w:rFonts w:ascii="Book Antiqua" w:hAnsi="Book Antiqua" w:cs="Times New Roman"/>
          <w:sz w:val="28"/>
          <w:szCs w:val="28"/>
        </w:rPr>
        <w:t xml:space="preserve"> </w:t>
      </w:r>
      <w:r w:rsidR="00B63FC8">
        <w:rPr>
          <w:rFonts w:ascii="Book Antiqua" w:hAnsi="Book Antiqua" w:cs="Times New Roman"/>
          <w:sz w:val="28"/>
          <w:szCs w:val="28"/>
        </w:rPr>
        <w:t>P</w:t>
      </w:r>
      <w:r w:rsidRPr="00012D07">
        <w:rPr>
          <w:rFonts w:ascii="Book Antiqua" w:hAnsi="Book Antiqua" w:cs="Times New Roman"/>
          <w:sz w:val="28"/>
          <w:szCs w:val="28"/>
        </w:rPr>
        <w:t>omembno je, da nas ni strah, da se ne bojimo soočiti tudi s svojimi neuspehi, ampak, da zaupamo v njegovo brezpogojno ljubezen. Vsakdo izmed nas naj zato odgovor: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012D07">
        <w:rPr>
          <w:rFonts w:ascii="Book Antiqua" w:hAnsi="Book Antiqua" w:cs="Times New Roman"/>
          <w:sz w:val="28"/>
          <w:szCs w:val="28"/>
        </w:rPr>
        <w:t>Gospod, ti vse veš, ti veš, da te imam rad!«  (dr. Roman Globokar, rektor bogoslovnega semenišča v Ljubljani).</w:t>
      </w:r>
    </w:p>
    <w:p w14:paraId="242575FC" w14:textId="103B736C" w:rsidR="00012D07" w:rsidRPr="00F048C6" w:rsidRDefault="00012D07" w:rsidP="00F048C6">
      <w:pPr>
        <w:spacing w:before="120"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F048C6">
        <w:rPr>
          <w:rFonts w:ascii="Book Antiqua" w:hAnsi="Book Antiqua" w:cs="Times New Roman"/>
          <w:b/>
          <w:sz w:val="28"/>
          <w:szCs w:val="28"/>
        </w:rPr>
        <w:t>Pušica današnjega praznika je namenjena za tako imenovani »Petrov novčič.«</w:t>
      </w:r>
    </w:p>
    <w:p w14:paraId="4E834817" w14:textId="6BC7D255" w:rsidR="00012D07" w:rsidRPr="00F048C6" w:rsidRDefault="00012D07" w:rsidP="00F048C6">
      <w:pPr>
        <w:spacing w:before="120"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F048C6">
        <w:rPr>
          <w:rFonts w:ascii="Book Antiqua" w:hAnsi="Book Antiqua" w:cs="Times New Roman"/>
          <w:b/>
          <w:sz w:val="28"/>
          <w:szCs w:val="28"/>
        </w:rPr>
        <w:t>V ljubljanski nadškofiji bo posvečenje novomašnikov na praznik apostolov Petra in Pavla v ljubljanski stolnici ob 9. uri:</w:t>
      </w:r>
    </w:p>
    <w:p w14:paraId="1D718907" w14:textId="3A613758" w:rsidR="00012D07" w:rsidRPr="00F048C6" w:rsidRDefault="00012D07" w:rsidP="00F048C6">
      <w:pPr>
        <w:pStyle w:val="Odstavekseznam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Book Antiqua" w:hAnsi="Book Antiqua" w:cs="Times New Roman"/>
          <w:b/>
          <w:sz w:val="27"/>
          <w:szCs w:val="27"/>
        </w:rPr>
      </w:pPr>
      <w:r w:rsidRPr="00F048C6">
        <w:rPr>
          <w:rFonts w:ascii="Book Antiqua" w:hAnsi="Book Antiqua" w:cs="Times New Roman"/>
          <w:b/>
          <w:sz w:val="27"/>
          <w:szCs w:val="27"/>
        </w:rPr>
        <w:t>Rok  Gregorčič,  roj. 5. maja 1997, iz župnije Ljubljana Šiška</w:t>
      </w:r>
      <w:r w:rsidR="00F048C6">
        <w:rPr>
          <w:rFonts w:ascii="Book Antiqua" w:hAnsi="Book Antiqua" w:cs="Times New Roman"/>
          <w:b/>
          <w:sz w:val="27"/>
          <w:szCs w:val="27"/>
        </w:rPr>
        <w:t>;</w:t>
      </w:r>
    </w:p>
    <w:p w14:paraId="27A28FE3" w14:textId="3E94FCB7" w:rsidR="00012D07" w:rsidRPr="00F048C6" w:rsidRDefault="00012D07" w:rsidP="00F048C6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rFonts w:ascii="Book Antiqua" w:hAnsi="Book Antiqua" w:cs="Times New Roman"/>
          <w:b/>
          <w:sz w:val="27"/>
          <w:szCs w:val="27"/>
        </w:rPr>
      </w:pPr>
      <w:r w:rsidRPr="00F048C6">
        <w:rPr>
          <w:rFonts w:ascii="Book Antiqua" w:hAnsi="Book Antiqua" w:cs="Times New Roman"/>
          <w:b/>
          <w:sz w:val="27"/>
          <w:szCs w:val="27"/>
        </w:rPr>
        <w:t>Tadej Pagon, roj. 17. junija 1994, iz župnije Tržič-Bistrica</w:t>
      </w:r>
      <w:r w:rsidR="00F048C6">
        <w:rPr>
          <w:rFonts w:ascii="Book Antiqua" w:hAnsi="Book Antiqua" w:cs="Times New Roman"/>
          <w:b/>
          <w:sz w:val="27"/>
          <w:szCs w:val="27"/>
        </w:rPr>
        <w:t>;</w:t>
      </w:r>
      <w:bookmarkStart w:id="0" w:name="_GoBack"/>
      <w:bookmarkEnd w:id="0"/>
    </w:p>
    <w:p w14:paraId="2276AFBD" w14:textId="74AFD8D6" w:rsidR="00012D07" w:rsidRPr="00F048C6" w:rsidRDefault="00012D07" w:rsidP="00F048C6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rFonts w:ascii="Book Antiqua" w:hAnsi="Book Antiqua" w:cs="Times New Roman"/>
          <w:b/>
          <w:sz w:val="27"/>
          <w:szCs w:val="27"/>
        </w:rPr>
      </w:pPr>
      <w:r w:rsidRPr="00F048C6">
        <w:rPr>
          <w:rFonts w:ascii="Book Antiqua" w:hAnsi="Book Antiqua" w:cs="Times New Roman"/>
          <w:b/>
          <w:sz w:val="27"/>
          <w:szCs w:val="27"/>
        </w:rPr>
        <w:t>Janez Pavel Šuštar, roj. 21. oktobra 1997, iz župnije Homec</w:t>
      </w:r>
      <w:r w:rsidR="00F048C6">
        <w:rPr>
          <w:rFonts w:ascii="Book Antiqua" w:hAnsi="Book Antiqua" w:cs="Times New Roman"/>
          <w:b/>
          <w:sz w:val="27"/>
          <w:szCs w:val="27"/>
        </w:rPr>
        <w:t>.</w:t>
      </w:r>
    </w:p>
    <w:p w14:paraId="69BDEB34" w14:textId="3BC1E749" w:rsidR="003D3EF8" w:rsidRPr="00F048C6" w:rsidRDefault="00012D07" w:rsidP="00F048C6">
      <w:pPr>
        <w:spacing w:before="120"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F048C6">
        <w:rPr>
          <w:rFonts w:ascii="Book Antiqua" w:hAnsi="Book Antiqua" w:cs="Times New Roman"/>
          <w:b/>
          <w:sz w:val="28"/>
          <w:szCs w:val="28"/>
        </w:rPr>
        <w:t>Na 14. nedeljo med letom obhajamo Nedeljo Slovencev po svetu. Pri maši se bomo spomnili naših rojakov, ki živijo izven matične domovine Slovenije.</w:t>
      </w:r>
    </w:p>
    <w:p w14:paraId="56633CB2" w14:textId="12F582C3" w:rsidR="00684C88" w:rsidRPr="003D7A02" w:rsidRDefault="009B7B51" w:rsidP="00F048C6">
      <w:pPr>
        <w:spacing w:before="120"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54B028CB" w14:textId="70DFBB22" w:rsidR="00801EEA" w:rsidRDefault="00BD208B" w:rsidP="004A7C5F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NEDELJA,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>26</w:t>
      </w:r>
      <w:r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E27B96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5F3B22">
        <w:rPr>
          <w:rFonts w:ascii="Book Antiqua" w:hAnsi="Book Antiqua" w:cs="Times New Roman"/>
          <w:b/>
          <w:bCs/>
          <w:sz w:val="28"/>
          <w:szCs w:val="28"/>
        </w:rPr>
        <w:t>6.</w:t>
      </w:r>
      <w:r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27B96" w:rsidRPr="00D1107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E27B96" w:rsidRPr="00BD208B">
        <w:rPr>
          <w:rFonts w:ascii="Book Antiqua" w:hAnsi="Book Antiqua" w:cs="Times New Roman"/>
          <w:b/>
          <w:bCs/>
          <w:sz w:val="28"/>
          <w:szCs w:val="28"/>
        </w:rPr>
        <w:t>Maselcovi, Lavrovec</w:t>
      </w:r>
    </w:p>
    <w:p w14:paraId="234B6E4F" w14:textId="2EF4B8FC" w:rsidR="00E27B96" w:rsidRDefault="00E27B96" w:rsidP="004A7C5F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E27B96">
        <w:rPr>
          <w:rFonts w:ascii="Book Antiqua" w:hAnsi="Book Antiqua" w:cs="Times New Roman"/>
          <w:b/>
          <w:bCs/>
          <w:sz w:val="28"/>
          <w:szCs w:val="28"/>
        </w:rPr>
        <w:t xml:space="preserve">SREDA,   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E27B96">
        <w:rPr>
          <w:rFonts w:ascii="Book Antiqua" w:hAnsi="Book Antiqua" w:cs="Times New Roman"/>
          <w:b/>
          <w:bCs/>
          <w:sz w:val="28"/>
          <w:szCs w:val="28"/>
        </w:rPr>
        <w:t>29.</w:t>
      </w:r>
      <w:r w:rsidRPr="00E27B96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E27B96">
        <w:rPr>
          <w:rFonts w:ascii="Book Antiqua" w:hAnsi="Book Antiqua" w:cs="Times New Roman"/>
          <w:b/>
          <w:bCs/>
          <w:sz w:val="28"/>
          <w:szCs w:val="28"/>
        </w:rPr>
        <w:t>6.</w:t>
      </w:r>
      <w:r w:rsidRPr="00E27B96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E27B96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3D7A0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E27B96">
        <w:rPr>
          <w:rFonts w:ascii="Book Antiqua" w:hAnsi="Book Antiqua" w:cs="Times New Roman"/>
          <w:b/>
          <w:bCs/>
          <w:sz w:val="28"/>
          <w:szCs w:val="28"/>
        </w:rPr>
        <w:t>19 h  +Roman Justin, Hlevni vrh</w:t>
      </w:r>
    </w:p>
    <w:p w14:paraId="5273CEAA" w14:textId="7D695A1C" w:rsidR="007331A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SOBOTA,</w:t>
      </w:r>
      <w:r w:rsidR="006B55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BD208B">
        <w:rPr>
          <w:rFonts w:ascii="Book Antiqua" w:hAnsi="Book Antiqua" w:cs="Times New Roman"/>
          <w:b/>
          <w:bCs/>
          <w:sz w:val="28"/>
          <w:szCs w:val="28"/>
        </w:rPr>
        <w:t>2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F31314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>7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9 h </w:t>
      </w:r>
      <w:r w:rsidR="00766000" w:rsidRPr="00F3131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27B96" w:rsidRPr="00E27B96">
        <w:rPr>
          <w:rFonts w:ascii="Book Antiqua" w:hAnsi="Book Antiqua" w:cs="Times New Roman"/>
          <w:b/>
          <w:bCs/>
          <w:sz w:val="28"/>
          <w:szCs w:val="28"/>
        </w:rPr>
        <w:t>+ Tončkovi, Vrh 4</w:t>
      </w:r>
    </w:p>
    <w:p w14:paraId="18392F2D" w14:textId="4DE9D3D3" w:rsidR="000B61D3" w:rsidRPr="00F31314" w:rsidRDefault="00766000" w:rsidP="00D11075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bookmarkStart w:id="1" w:name="_Hlk100579882"/>
      <w:r w:rsidRPr="00F31314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801EEA" w:rsidRPr="00F31314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bookmarkEnd w:id="1"/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3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>7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4A7C5F">
        <w:rPr>
          <w:rFonts w:ascii="Book Antiqua" w:hAnsi="Book Antiqua" w:cs="Times New Roman"/>
          <w:b/>
          <w:bCs/>
          <w:sz w:val="28"/>
          <w:szCs w:val="28"/>
        </w:rPr>
        <w:t>9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5F3B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11075" w:rsidRPr="00D1107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E27B96" w:rsidRPr="00E27B96">
        <w:rPr>
          <w:rFonts w:ascii="Book Antiqua" w:hAnsi="Book Antiqua" w:cs="Times New Roman"/>
          <w:b/>
          <w:bCs/>
          <w:sz w:val="28"/>
          <w:szCs w:val="28"/>
        </w:rPr>
        <w:t>Stanislava Kogovšek, obletna, Žirovski vrh 1</w:t>
      </w:r>
    </w:p>
    <w:sectPr w:rsidR="000B61D3" w:rsidRPr="00F31314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8B75" w14:textId="77777777" w:rsidR="00BA4483" w:rsidRDefault="00BA4483" w:rsidP="00F50C6F">
      <w:pPr>
        <w:spacing w:after="0" w:line="240" w:lineRule="auto"/>
      </w:pPr>
      <w:r>
        <w:separator/>
      </w:r>
    </w:p>
  </w:endnote>
  <w:endnote w:type="continuationSeparator" w:id="0">
    <w:p w14:paraId="58649343" w14:textId="77777777" w:rsidR="00BA4483" w:rsidRDefault="00BA4483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55CB" w14:textId="77777777" w:rsidR="00BA4483" w:rsidRDefault="00BA4483" w:rsidP="00F50C6F">
      <w:pPr>
        <w:spacing w:after="0" w:line="240" w:lineRule="auto"/>
      </w:pPr>
      <w:r>
        <w:separator/>
      </w:r>
    </w:p>
  </w:footnote>
  <w:footnote w:type="continuationSeparator" w:id="0">
    <w:p w14:paraId="31020233" w14:textId="77777777" w:rsidR="00BA4483" w:rsidRDefault="00BA4483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A08F8"/>
    <w:multiLevelType w:val="hybridMultilevel"/>
    <w:tmpl w:val="9B102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01C5"/>
    <w:rsid w:val="00006FC9"/>
    <w:rsid w:val="00012D07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1F36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1D7"/>
    <w:rsid w:val="00044729"/>
    <w:rsid w:val="00045EE2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1D3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3AFC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17DA8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151B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DB3"/>
    <w:rsid w:val="001C429E"/>
    <w:rsid w:val="001C4E1C"/>
    <w:rsid w:val="001C631A"/>
    <w:rsid w:val="001D350F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41B4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436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4CFC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877CF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39C"/>
    <w:rsid w:val="002A2777"/>
    <w:rsid w:val="002A2FE6"/>
    <w:rsid w:val="002A3D3E"/>
    <w:rsid w:val="002A515A"/>
    <w:rsid w:val="002A5D4D"/>
    <w:rsid w:val="002A6508"/>
    <w:rsid w:val="002A7F69"/>
    <w:rsid w:val="002B316F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39B0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3EF8"/>
    <w:rsid w:val="003D6D9A"/>
    <w:rsid w:val="003D7A02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4135"/>
    <w:rsid w:val="004854C0"/>
    <w:rsid w:val="00491DFC"/>
    <w:rsid w:val="00492097"/>
    <w:rsid w:val="0049233C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A7C5F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A84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6A8B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875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0CBF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3B22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4C8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4D19"/>
    <w:rsid w:val="006A57A6"/>
    <w:rsid w:val="006A6666"/>
    <w:rsid w:val="006A7737"/>
    <w:rsid w:val="006B5523"/>
    <w:rsid w:val="006B69A6"/>
    <w:rsid w:val="006C095F"/>
    <w:rsid w:val="006C1465"/>
    <w:rsid w:val="006C2B75"/>
    <w:rsid w:val="006C418C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31A3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4D1A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66000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4D3"/>
    <w:rsid w:val="007F0C6D"/>
    <w:rsid w:val="007F178A"/>
    <w:rsid w:val="007F1F85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0E81"/>
    <w:rsid w:val="00892058"/>
    <w:rsid w:val="0089376F"/>
    <w:rsid w:val="008A4731"/>
    <w:rsid w:val="008A5E99"/>
    <w:rsid w:val="008A74DE"/>
    <w:rsid w:val="008B06D6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0F78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66CC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128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1467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572C4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A739D"/>
    <w:rsid w:val="00AB0091"/>
    <w:rsid w:val="00AB0372"/>
    <w:rsid w:val="00AB1B69"/>
    <w:rsid w:val="00AB1BAF"/>
    <w:rsid w:val="00AB3F32"/>
    <w:rsid w:val="00AB6AA4"/>
    <w:rsid w:val="00AB72E5"/>
    <w:rsid w:val="00AC06AF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2BD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0EFA"/>
    <w:rsid w:val="00B5175A"/>
    <w:rsid w:val="00B539BF"/>
    <w:rsid w:val="00B57191"/>
    <w:rsid w:val="00B60147"/>
    <w:rsid w:val="00B62D80"/>
    <w:rsid w:val="00B63FC8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312"/>
    <w:rsid w:val="00BA2AF6"/>
    <w:rsid w:val="00BA4483"/>
    <w:rsid w:val="00BA4EA6"/>
    <w:rsid w:val="00BA508C"/>
    <w:rsid w:val="00BB3031"/>
    <w:rsid w:val="00BB410B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208B"/>
    <w:rsid w:val="00BD554F"/>
    <w:rsid w:val="00BD59EA"/>
    <w:rsid w:val="00BD6A08"/>
    <w:rsid w:val="00BD745E"/>
    <w:rsid w:val="00BE015D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1E09"/>
    <w:rsid w:val="00C62FF6"/>
    <w:rsid w:val="00C6350E"/>
    <w:rsid w:val="00C64493"/>
    <w:rsid w:val="00C66558"/>
    <w:rsid w:val="00C66A3B"/>
    <w:rsid w:val="00C70710"/>
    <w:rsid w:val="00C70A03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1754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E92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075"/>
    <w:rsid w:val="00D11FF6"/>
    <w:rsid w:val="00D125C3"/>
    <w:rsid w:val="00D140B6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A49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D25"/>
    <w:rsid w:val="00DB6E86"/>
    <w:rsid w:val="00DC0D8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579"/>
    <w:rsid w:val="00E2464A"/>
    <w:rsid w:val="00E27B96"/>
    <w:rsid w:val="00E31C41"/>
    <w:rsid w:val="00E31E90"/>
    <w:rsid w:val="00E322F4"/>
    <w:rsid w:val="00E3271D"/>
    <w:rsid w:val="00E34BE2"/>
    <w:rsid w:val="00E34BE4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5AF5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EF64C0"/>
    <w:rsid w:val="00F029C0"/>
    <w:rsid w:val="00F048C6"/>
    <w:rsid w:val="00F0544E"/>
    <w:rsid w:val="00F058FF"/>
    <w:rsid w:val="00F06256"/>
    <w:rsid w:val="00F06485"/>
    <w:rsid w:val="00F07651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1314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0CEA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87ABC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452"/>
    <w:rsid w:val="00FC1E9D"/>
    <w:rsid w:val="00FC2661"/>
    <w:rsid w:val="00FC7BA9"/>
    <w:rsid w:val="00FD29CB"/>
    <w:rsid w:val="00FD5B54"/>
    <w:rsid w:val="00FD6F0C"/>
    <w:rsid w:val="00FD7E47"/>
    <w:rsid w:val="00FE0753"/>
    <w:rsid w:val="00FE2411"/>
    <w:rsid w:val="00FE28A9"/>
    <w:rsid w:val="00FE2A1A"/>
    <w:rsid w:val="00FE42C9"/>
    <w:rsid w:val="00FE62CD"/>
    <w:rsid w:val="00FE6410"/>
    <w:rsid w:val="00FE7357"/>
    <w:rsid w:val="00FE756B"/>
    <w:rsid w:val="00FF1C73"/>
    <w:rsid w:val="00FF2BF9"/>
    <w:rsid w:val="00FF2DB2"/>
    <w:rsid w:val="00FF3434"/>
    <w:rsid w:val="00FF50E3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FE0B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17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0391C0-2D40-4566-9181-186C3A6E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2022-05-18T06:06:00Z</cp:lastPrinted>
  <dcterms:created xsi:type="dcterms:W3CDTF">2022-06-26T09:16:00Z</dcterms:created>
  <dcterms:modified xsi:type="dcterms:W3CDTF">2022-06-26T09:16:00Z</dcterms:modified>
</cp:coreProperties>
</file>