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B1A8" w14:textId="77777777" w:rsidR="00FC3FBD" w:rsidRPr="00BB50F2" w:rsidRDefault="00FC3FBD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BB50F2">
        <w:rPr>
          <w:rFonts w:ascii="Book Antiqua" w:hAnsi="Book Antiqua" w:cs="Times New Roman"/>
          <w:b/>
          <w:sz w:val="32"/>
          <w:szCs w:val="32"/>
        </w:rPr>
        <w:t>SVETA DRUŽINA, praznik, ZAČETEK SVETEGA LETA 2025</w:t>
      </w:r>
      <w:r w:rsidR="00164297" w:rsidRPr="00BB50F2">
        <w:rPr>
          <w:rFonts w:ascii="Book Antiqua" w:hAnsi="Book Antiqua" w:cs="Times New Roman"/>
          <w:b/>
          <w:sz w:val="32"/>
          <w:szCs w:val="32"/>
        </w:rPr>
        <w:t xml:space="preserve">, </w:t>
      </w:r>
    </w:p>
    <w:p w14:paraId="4CC24BBF" w14:textId="63F40EAD" w:rsidR="00074965" w:rsidRPr="00BB50F2" w:rsidRDefault="007E6C30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BB50F2">
        <w:rPr>
          <w:rFonts w:ascii="Book Antiqua" w:hAnsi="Book Antiqua" w:cs="Times New Roman"/>
          <w:b/>
          <w:sz w:val="32"/>
          <w:szCs w:val="32"/>
        </w:rPr>
        <w:t>2</w:t>
      </w:r>
      <w:r w:rsidR="00FC3FBD" w:rsidRPr="00BB50F2">
        <w:rPr>
          <w:rFonts w:ascii="Book Antiqua" w:hAnsi="Book Antiqua" w:cs="Times New Roman"/>
          <w:b/>
          <w:sz w:val="32"/>
          <w:szCs w:val="32"/>
        </w:rPr>
        <w:t>9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055F7C" w:rsidRPr="00BB50F2">
        <w:rPr>
          <w:rFonts w:ascii="Book Antiqua" w:hAnsi="Book Antiqua" w:cs="Times New Roman"/>
          <w:b/>
          <w:sz w:val="32"/>
          <w:szCs w:val="32"/>
        </w:rPr>
        <w:t>DEC</w:t>
      </w:r>
      <w:r w:rsidR="00003DCE" w:rsidRPr="00BB50F2">
        <w:rPr>
          <w:rFonts w:ascii="Book Antiqua" w:hAnsi="Book Antiqua" w:cs="Times New Roman"/>
          <w:b/>
          <w:sz w:val="32"/>
          <w:szCs w:val="32"/>
        </w:rPr>
        <w:t>EM</w:t>
      </w:r>
      <w:r w:rsidR="00B54A5C" w:rsidRPr="00BB50F2">
        <w:rPr>
          <w:rFonts w:ascii="Book Antiqua" w:hAnsi="Book Antiqua" w:cs="Times New Roman"/>
          <w:b/>
          <w:sz w:val="32"/>
          <w:szCs w:val="32"/>
        </w:rPr>
        <w:t>BER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797"/>
      </w:tblGrid>
      <w:tr w:rsidR="00ED11E8" w:rsidRPr="00ED11E8" w14:paraId="1908C8C8" w14:textId="77777777" w:rsidTr="00E72D83">
        <w:trPr>
          <w:trHeight w:val="2543"/>
        </w:trPr>
        <w:tc>
          <w:tcPr>
            <w:tcW w:w="1985" w:type="dxa"/>
          </w:tcPr>
          <w:p w14:paraId="533A94B7" w14:textId="26BEEC93" w:rsidR="00E974A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692EC00B" w:rsidR="00613048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6EFB4D3" w14:textId="5FA679C7" w:rsidR="00055F7C" w:rsidRPr="00BB50F2" w:rsidRDefault="005D7852" w:rsidP="0040516E">
            <w:pPr>
              <w:spacing w:line="240" w:lineRule="atLeast"/>
              <w:ind w:right="-10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SREDA</w:t>
            </w:r>
            <w:r w:rsidR="00E3271D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4817AE" w14:textId="77777777" w:rsidR="007E6C30" w:rsidRDefault="007E6C30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087D3386" w14:textId="6780E7C3" w:rsidR="00E81B22" w:rsidRPr="00D36046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4C857C54" w:rsidR="002814DE" w:rsidRPr="00DB572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72D83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E72D83" w:rsidRPr="00E72D83">
              <w:rPr>
                <w:rFonts w:ascii="Book Antiqua" w:hAnsi="Book Antiqua" w:cs="Times New Roman"/>
                <w:bCs/>
                <w:sz w:val="26"/>
                <w:szCs w:val="26"/>
              </w:rPr>
              <w:t>prvi</w:t>
            </w:r>
            <w:r w:rsidR="00055F7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9A8064" w14:textId="373C7616" w:rsidR="00E72D83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72D8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E72D83" w:rsidRPr="00E72D83">
              <w:rPr>
                <w:rFonts w:ascii="Book Antiqua" w:hAnsi="Book Antiqua" w:cs="Times New Roman"/>
                <w:sz w:val="26"/>
                <w:szCs w:val="26"/>
              </w:rPr>
              <w:t>prva</w:t>
            </w:r>
          </w:p>
          <w:p w14:paraId="18443AAA" w14:textId="5BEBA15E" w:rsidR="00ED11E8" w:rsidRPr="00BB50F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/>
                <w:bCs/>
                <w:sz w:val="26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NEDELJA</w:t>
            </w:r>
            <w:r w:rsidR="00ED11E8" w:rsidRPr="00BB50F2">
              <w:rPr>
                <w:rFonts w:ascii="Book Antiqua" w:hAnsi="Book Antiqua" w:cs="Times New Roman"/>
                <w:b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7C27910" w14:textId="64C1FE64" w:rsidR="00E974AA" w:rsidRDefault="00FC3FBD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4761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4A5E753C" w:rsidR="00613048" w:rsidRDefault="00FC3FBD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55F7C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C0CC9FB" w14:textId="7F81EDD4" w:rsidR="00055F7C" w:rsidRPr="00BB50F2" w:rsidRDefault="00FC3FBD" w:rsidP="0040516E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1</w:t>
            </w:r>
            <w:r w:rsidR="00A07515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CE553E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1</w:t>
            </w:r>
            <w:r w:rsidR="00DB5733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E93398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E37388A" w14:textId="77777777" w:rsidR="007E6C30" w:rsidRDefault="007E6C30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5497E2C9" w14:textId="3116E3A0" w:rsidR="00E81B22" w:rsidRPr="00D36046" w:rsidRDefault="007E6C30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389CA3A2" w:rsidR="008E14CC" w:rsidRPr="000F2931" w:rsidRDefault="00FC3FBD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3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3EBD80E" w14:textId="2D248514" w:rsidR="006C2C3E" w:rsidRDefault="00FC3FBD" w:rsidP="001642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E553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6D141D69" w:rsidR="00AF3EBF" w:rsidRPr="0088705A" w:rsidRDefault="00FC3FBD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5</w:t>
            </w:r>
            <w:r w:rsidR="006D115D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.</w:t>
            </w:r>
            <w:r w:rsidR="00CE553E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8F4F6C9" w14:textId="7B5D485E" w:rsidR="00E974AA" w:rsidRPr="00257FEE" w:rsidRDefault="007E6C30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</w:t>
            </w:r>
            <w:r w:rsidR="001B4B8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="00FC3FBD" w:rsidRPr="00FC3FBD">
              <w:rPr>
                <w:rFonts w:ascii="Book Antiqua" w:hAnsi="Book Antiqua"/>
                <w:sz w:val="28"/>
                <w:szCs w:val="28"/>
              </w:rPr>
              <w:t>FELIKS I., papež</w:t>
            </w:r>
          </w:p>
          <w:p w14:paraId="14F8E666" w14:textId="521E1BD7" w:rsidR="00092B2E" w:rsidRPr="00613048" w:rsidRDefault="00FC3FBD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FC3FBD">
              <w:rPr>
                <w:rFonts w:ascii="Book Antiqua" w:hAnsi="Book Antiqua"/>
                <w:sz w:val="28"/>
                <w:szCs w:val="28"/>
              </w:rPr>
              <w:t xml:space="preserve">SILVESTER, papež, </w:t>
            </w:r>
            <w:r w:rsidRPr="00BB50F2">
              <w:rPr>
                <w:rFonts w:ascii="Book Antiqua" w:hAnsi="Book Antiqua"/>
                <w:b/>
                <w:bCs/>
                <w:sz w:val="28"/>
                <w:szCs w:val="28"/>
              </w:rPr>
              <w:t>DRUG</w:t>
            </w:r>
            <w:r w:rsidR="007E6C30" w:rsidRPr="00BB50F2">
              <w:rPr>
                <w:rFonts w:ascii="Book Antiqua" w:hAnsi="Book Antiqua"/>
                <w:b/>
                <w:bCs/>
                <w:sz w:val="28"/>
                <w:szCs w:val="28"/>
              </w:rPr>
              <w:t>I SVETI VEČER</w:t>
            </w:r>
          </w:p>
          <w:p w14:paraId="65E0CDA8" w14:textId="77777777" w:rsidR="00FC3FBD" w:rsidRPr="00BB50F2" w:rsidRDefault="00FC3FBD" w:rsidP="00FC3FBD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MARIJA, SVETA BOŽJA MATI, slovesni praznik </w:t>
            </w:r>
          </w:p>
          <w:p w14:paraId="6FD6EC36" w14:textId="6B120C9E" w:rsidR="00FC3FBD" w:rsidRPr="00BB50F2" w:rsidRDefault="00FC3FBD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NOVO LETO, DAN MIRU </w:t>
            </w:r>
          </w:p>
          <w:p w14:paraId="7F62471F" w14:textId="75869421" w:rsidR="00170B84" w:rsidRPr="00FC3FBD" w:rsidRDefault="0095502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FC3FBD"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FC3FBD" w:rsidRPr="00FC3FBD">
              <w:rPr>
                <w:rFonts w:ascii="Book Antiqua" w:hAnsi="Book Antiqua" w:cs="Times New Roman"/>
                <w:sz w:val="27"/>
                <w:szCs w:val="27"/>
              </w:rPr>
              <w:t>BAZILIJ in GREGOR NACIANŠKI, škofa, cerkvena učitelja</w:t>
            </w:r>
          </w:p>
          <w:p w14:paraId="217769D1" w14:textId="0F799503" w:rsidR="002814D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FC3FBD" w:rsidRPr="00FC3FBD">
              <w:rPr>
                <w:rFonts w:ascii="Book Antiqua" w:hAnsi="Book Antiqua" w:cs="Times New Roman"/>
                <w:bCs/>
                <w:sz w:val="28"/>
                <w:szCs w:val="28"/>
              </w:rPr>
              <w:t>GENOVEFA, devica</w:t>
            </w:r>
          </w:p>
          <w:p w14:paraId="775AEEE4" w14:textId="5AE73A76" w:rsidR="003D125E" w:rsidRDefault="00FC3FBD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FC3FBD">
              <w:rPr>
                <w:rFonts w:ascii="Book Antiqua" w:hAnsi="Book Antiqua" w:cs="Times New Roman"/>
                <w:bCs/>
                <w:sz w:val="28"/>
                <w:szCs w:val="28"/>
              </w:rPr>
              <w:t>PRESVETO JEZUSOVO IME, praznik</w:t>
            </w:r>
            <w:r w:rsidR="00683441" w:rsidRPr="0068344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24B43251" w14:textId="77777777" w:rsidR="00FC3FBD" w:rsidRPr="00BB50F2" w:rsidRDefault="0095502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7"/>
                <w:szCs w:val="27"/>
              </w:rPr>
              <w:t xml:space="preserve">sv. </w:t>
            </w:r>
            <w:r w:rsidR="00FC3FBD"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 xml:space="preserve">JANEZ NEPOMUK NEUMANN, škof, </w:t>
            </w:r>
          </w:p>
          <w:p w14:paraId="76BBADD5" w14:textId="67B2AE77" w:rsidR="00455F38" w:rsidRPr="00BB50F2" w:rsidRDefault="00FC3FBD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B50F2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TRETJI SVETI VEČER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18194E54" w:rsidR="00170B84" w:rsidRDefault="007D12E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40516E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C3FBD" w:rsidRPr="00FC3FBD">
        <w:rPr>
          <w:rFonts w:ascii="Book Antiqua" w:hAnsi="Book Antiqua" w:cs="Times New Roman"/>
          <w:b/>
          <w:sz w:val="28"/>
          <w:szCs w:val="28"/>
        </w:rPr>
        <w:t>DRUGA NEDELJA PO BOŽIČU</w:t>
      </w:r>
      <w:r w:rsidR="000440DB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46554477" w14:textId="78F96879" w:rsidR="00FC3FBD" w:rsidRPr="00B0392F" w:rsidRDefault="00FC3FBD" w:rsidP="00FC3FBD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6"/>
          <w:szCs w:val="26"/>
        </w:rPr>
      </w:pPr>
      <w:r w:rsidRPr="00B0392F">
        <w:rPr>
          <w:rFonts w:ascii="Book Antiqua" w:hAnsi="Book Antiqua" w:cs="Times New Roman"/>
          <w:bCs/>
          <w:sz w:val="26"/>
          <w:szCs w:val="26"/>
        </w:rPr>
        <w:t>V sredo praznujemo slovesni praznik Marije, Svete Božje Matere, Novo leto 2025 in Dan miru.</w:t>
      </w:r>
      <w:r w:rsidR="001E7A80" w:rsidRPr="00B0392F">
        <w:rPr>
          <w:rFonts w:ascii="Book Antiqua" w:hAnsi="Book Antiqua" w:cs="Times New Roman"/>
          <w:bCs/>
          <w:sz w:val="26"/>
          <w:szCs w:val="26"/>
        </w:rPr>
        <w:t xml:space="preserve"> </w:t>
      </w:r>
      <w:r w:rsidRPr="00B0392F">
        <w:rPr>
          <w:rFonts w:ascii="Book Antiqua" w:hAnsi="Book Antiqua" w:cs="Times New Roman"/>
          <w:bCs/>
          <w:sz w:val="26"/>
          <w:szCs w:val="26"/>
        </w:rPr>
        <w:t>Evangeljski utrinek na praznik: Na drugi sveti večer molim Materino tretjo skrivnost: »Ki si ga Devica rodila.«  Česa se, ko obujaš spomine na božično noč, rada spominjaš ti, Marija? Predstavljam si, da te je porod izčrpal in te tudi preplavil z velikim olajšanjem. Trenutek miru uživaš varna ob Jožefu, srečna ob Sinu ter s prvo in drugo rožnovensko skrivnostjo v srcu. Te tvoje navade bi se rada navzela: tega, kako si vse ohranila in premišljevala v svojem srcu. Na tvoja vrata trkajo pastirji: slišali so in verovali; zdaj vidijo in se čudijo; in ti povedo, kar so slišali. Ti pa  s svojo notranjo držo omogočaš, da te okoliščine, v katere tvojo družino postavlja Oče, vzgajajo in te odpirajo za nove skrivnosti.</w:t>
      </w:r>
    </w:p>
    <w:p w14:paraId="70F870B4" w14:textId="4BECDBFF" w:rsidR="001B4B8C" w:rsidRDefault="00FC3FBD" w:rsidP="001E7A80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C3FBD">
        <w:rPr>
          <w:rFonts w:ascii="Book Antiqua" w:hAnsi="Book Antiqua" w:cs="Times New Roman"/>
          <w:b/>
          <w:bCs/>
          <w:sz w:val="28"/>
          <w:szCs w:val="28"/>
        </w:rPr>
        <w:t>V torek</w:t>
      </w:r>
      <w:r w:rsidR="001E7A80">
        <w:rPr>
          <w:rFonts w:ascii="Book Antiqua" w:hAnsi="Book Antiqua" w:cs="Times New Roman"/>
          <w:b/>
          <w:bCs/>
          <w:sz w:val="28"/>
          <w:szCs w:val="28"/>
        </w:rPr>
        <w:t xml:space="preserve"> 31. decembra </w:t>
      </w:r>
      <w:r w:rsidRPr="00FC3FBD">
        <w:rPr>
          <w:rFonts w:ascii="Book Antiqua" w:hAnsi="Book Antiqua" w:cs="Times New Roman"/>
          <w:b/>
          <w:bCs/>
          <w:sz w:val="28"/>
          <w:szCs w:val="28"/>
        </w:rPr>
        <w:t>je drugi sveti večer,</w:t>
      </w:r>
      <w:r w:rsidR="001E7A80">
        <w:rPr>
          <w:rFonts w:ascii="Book Antiqua" w:hAnsi="Book Antiqua" w:cs="Times New Roman"/>
          <w:b/>
          <w:bCs/>
          <w:sz w:val="28"/>
          <w:szCs w:val="28"/>
        </w:rPr>
        <w:t xml:space="preserve"> v nedeljo 5. januarja pa tretji sveti večer.</w:t>
      </w:r>
      <w:r w:rsidRPr="00FC3FB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E7A80">
        <w:rPr>
          <w:rFonts w:ascii="Book Antiqua" w:hAnsi="Book Antiqua" w:cs="Times New Roman"/>
          <w:b/>
          <w:bCs/>
          <w:sz w:val="28"/>
          <w:szCs w:val="28"/>
        </w:rPr>
        <w:t>P</w:t>
      </w:r>
      <w:r w:rsidRPr="00FC3FBD">
        <w:rPr>
          <w:rFonts w:ascii="Book Antiqua" w:hAnsi="Book Antiqua" w:cs="Times New Roman"/>
          <w:b/>
          <w:bCs/>
          <w:sz w:val="28"/>
          <w:szCs w:val="28"/>
        </w:rPr>
        <w:t>o stari krščanski navadi pokropite in pokadite svoje domove in molite rožne vence.</w:t>
      </w:r>
    </w:p>
    <w:p w14:paraId="09080454" w14:textId="24AF12E9" w:rsidR="001E7A80" w:rsidRDefault="001E7A80" w:rsidP="001E7A80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Pri trikraljevski akciji, ki je v naši župniji potekala v četrtek, 26. decembra, so koledniki ob blagoslovu naših domov zbrali 1.450 € za slovenske misijonarje. V imenu Misijonskega središča Slovenije se iskreno zahvaljujemo za vaše darove. Hvala otrokom, ki so kot koledniki ponesli blagoslov po naši župniji, hvala šoferjem</w:t>
      </w:r>
      <w:r w:rsidR="00B0392F">
        <w:rPr>
          <w:rFonts w:ascii="Book Antiqua" w:hAnsi="Book Antiqua" w:cs="Times New Roman"/>
          <w:b/>
          <w:bCs/>
          <w:sz w:val="28"/>
          <w:szCs w:val="28"/>
        </w:rPr>
        <w:t>a Marjanu in Jožetu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za prevoz kolednikov in posebna zahvala Emi, Viti, Urbanu in </w:t>
      </w:r>
      <w:r w:rsidR="00B0392F">
        <w:rPr>
          <w:rFonts w:ascii="Book Antiqua" w:hAnsi="Book Antiqua" w:cs="Times New Roman"/>
          <w:b/>
          <w:bCs/>
          <w:sz w:val="28"/>
          <w:szCs w:val="28"/>
        </w:rPr>
        <w:t>Luciji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ter njihovim staršem za organizacijo in izvedbo akcije. Vsem Bog </w:t>
      </w:r>
      <w:proofErr w:type="spellStart"/>
      <w:r>
        <w:rPr>
          <w:rFonts w:ascii="Book Antiqua" w:hAnsi="Book Antiqua" w:cs="Times New Roman"/>
          <w:b/>
          <w:bCs/>
          <w:sz w:val="28"/>
          <w:szCs w:val="28"/>
        </w:rPr>
        <w:t>polonaj</w:t>
      </w:r>
      <w:proofErr w:type="spellEnd"/>
      <w:r>
        <w:rPr>
          <w:rFonts w:ascii="Book Antiqua" w:hAnsi="Book Antiqua" w:cs="Times New Roman"/>
          <w:b/>
          <w:bCs/>
          <w:sz w:val="28"/>
          <w:szCs w:val="28"/>
        </w:rPr>
        <w:t>.</w:t>
      </w:r>
    </w:p>
    <w:p w14:paraId="02C9F958" w14:textId="2501629E" w:rsidR="00D60C24" w:rsidRDefault="00D60C24" w:rsidP="001E7A80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Umrla je Majda Petrovčič iz Hleviš. Pogreb bo v ponedeljek, 30. decembra ob 13. uri. Od nje se lahko poslovite v ponedeljek od 10. ure dalje v farni cerkvi.</w:t>
      </w:r>
    </w:p>
    <w:p w14:paraId="3BAFF97C" w14:textId="77777777" w:rsidR="00B0392F" w:rsidRDefault="00B0392F" w:rsidP="00B0392F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Povabljeni ste k darovanju mašnih namenov za naslednje mesece.</w:t>
      </w:r>
    </w:p>
    <w:p w14:paraId="41ADEE48" w14:textId="59B0AFC6" w:rsidR="009B7B51" w:rsidRPr="00B0392F" w:rsidRDefault="009B7B51" w:rsidP="00B0392F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</w:pPr>
      <w:r w:rsidRPr="00B0392F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>Svete maše:</w:t>
      </w:r>
    </w:p>
    <w:p w14:paraId="3EEAAEE4" w14:textId="5DF8C860" w:rsidR="0013726A" w:rsidRDefault="000440DB" w:rsidP="00D60C24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        </w:t>
      </w:r>
      <w:r w:rsidR="009222F7">
        <w:rPr>
          <w:rFonts w:ascii="Book Antiqua" w:hAnsi="Book Antiqua" w:cs="Times New Roman"/>
          <w:b/>
          <w:sz w:val="28"/>
          <w:szCs w:val="28"/>
        </w:rPr>
        <w:t xml:space="preserve">   2</w:t>
      </w:r>
      <w:r w:rsidR="00FC3FBD">
        <w:rPr>
          <w:rFonts w:ascii="Book Antiqua" w:hAnsi="Book Antiqua" w:cs="Times New Roman"/>
          <w:b/>
          <w:sz w:val="28"/>
          <w:szCs w:val="28"/>
        </w:rPr>
        <w:t>9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. 1</w:t>
      </w:r>
      <w:r w:rsidR="0095502E">
        <w:rPr>
          <w:rFonts w:ascii="Book Antiqua" w:hAnsi="Book Antiqua" w:cs="Times New Roman"/>
          <w:b/>
          <w:sz w:val="28"/>
          <w:szCs w:val="28"/>
        </w:rPr>
        <w:t>2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 xml:space="preserve">. ob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5502E" w:rsidRPr="000440DB">
        <w:rPr>
          <w:rFonts w:ascii="Book Antiqua" w:hAnsi="Book Antiqua" w:cs="Times New Roman"/>
          <w:b/>
          <w:sz w:val="28"/>
          <w:szCs w:val="28"/>
        </w:rPr>
        <w:t>9 h</w:t>
      </w:r>
      <w:r w:rsidR="00FC3FBD" w:rsidRPr="00454362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C3FBD" w:rsidRPr="00454362">
        <w:rPr>
          <w:rFonts w:ascii="Book Antiqua" w:hAnsi="Book Antiqua" w:cs="Times New Roman"/>
          <w:b/>
          <w:sz w:val="28"/>
          <w:szCs w:val="28"/>
        </w:rPr>
        <w:t>za blagoslov in varstvo v družini</w:t>
      </w:r>
    </w:p>
    <w:p w14:paraId="549993D1" w14:textId="7EBE72A7" w:rsidR="009222F7" w:rsidRDefault="00E72D83" w:rsidP="00D60C24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FC3FBD">
        <w:rPr>
          <w:rFonts w:ascii="Book Antiqua" w:hAnsi="Book Antiqua" w:cs="Times New Roman"/>
          <w:b/>
          <w:sz w:val="28"/>
          <w:szCs w:val="28"/>
        </w:rPr>
        <w:t xml:space="preserve">NOVO LETO,     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FC3FBD">
        <w:rPr>
          <w:rFonts w:ascii="Book Antiqua" w:hAnsi="Book Antiqua" w:cs="Times New Roman"/>
          <w:b/>
          <w:sz w:val="28"/>
          <w:szCs w:val="28"/>
        </w:rPr>
        <w:t>1.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FC3FBD">
        <w:rPr>
          <w:rFonts w:ascii="Book Antiqua" w:hAnsi="Book Antiqua" w:cs="Times New Roman"/>
          <w:b/>
          <w:sz w:val="28"/>
          <w:szCs w:val="28"/>
        </w:rPr>
        <w:t xml:space="preserve"> 1.  ob 10 h  </w:t>
      </w:r>
      <w:r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BB50F2">
        <w:rPr>
          <w:rFonts w:ascii="Book Antiqua" w:hAnsi="Book Antiqua" w:cs="Times New Roman"/>
          <w:b/>
          <w:sz w:val="28"/>
          <w:szCs w:val="28"/>
        </w:rPr>
        <w:t>za blagoslov v letu 2025</w:t>
      </w:r>
    </w:p>
    <w:p w14:paraId="25100BE3" w14:textId="4131188C" w:rsidR="0013726A" w:rsidRPr="000440DB" w:rsidRDefault="000440DB" w:rsidP="00D60C24">
      <w:pPr>
        <w:spacing w:before="60" w:after="0" w:line="240" w:lineRule="auto"/>
        <w:rPr>
          <w:rFonts w:ascii="Book Antiqua" w:hAnsi="Book Antiqua" w:cs="Times New Roman"/>
          <w:b/>
          <w:sz w:val="10"/>
          <w:szCs w:val="10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4.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1.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D60C24" w:rsidRPr="00E72D83">
        <w:rPr>
          <w:rFonts w:ascii="Book Antiqua" w:hAnsi="Book Antiqua" w:cs="Times New Roman"/>
          <w:b/>
          <w:sz w:val="28"/>
          <w:szCs w:val="28"/>
        </w:rPr>
        <w:t>za vse + duhovnike</w:t>
      </w:r>
    </w:p>
    <w:p w14:paraId="78762475" w14:textId="0E211586" w:rsidR="00646D13" w:rsidRDefault="000440DB" w:rsidP="00D60C24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>
        <w:rPr>
          <w:rFonts w:ascii="Book Antiqua" w:hAnsi="Book Antiqua" w:cs="Times New Roman"/>
          <w:b/>
          <w:sz w:val="28"/>
          <w:szCs w:val="28"/>
        </w:rPr>
        <w:t xml:space="preserve">          </w:t>
      </w:r>
      <w:r w:rsidRPr="000440D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30360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77C8C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5.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1.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9 h 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60C24">
        <w:rPr>
          <w:rFonts w:ascii="Book Antiqua" w:hAnsi="Book Antiqua" w:cs="Times New Roman"/>
          <w:b/>
          <w:sz w:val="28"/>
          <w:szCs w:val="28"/>
        </w:rPr>
        <w:t xml:space="preserve">  + Majda Petrovčič, Hleviše, 8. dan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 </w:t>
      </w: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B593" w14:textId="77777777" w:rsidR="00115F7F" w:rsidRDefault="00115F7F" w:rsidP="00F50C6F">
      <w:pPr>
        <w:spacing w:after="0" w:line="240" w:lineRule="auto"/>
      </w:pPr>
      <w:r>
        <w:separator/>
      </w:r>
    </w:p>
  </w:endnote>
  <w:endnote w:type="continuationSeparator" w:id="0">
    <w:p w14:paraId="2E7161E9" w14:textId="77777777" w:rsidR="00115F7F" w:rsidRDefault="00115F7F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131C" w14:textId="77777777" w:rsidR="00115F7F" w:rsidRDefault="00115F7F" w:rsidP="00F50C6F">
      <w:pPr>
        <w:spacing w:after="0" w:line="240" w:lineRule="auto"/>
      </w:pPr>
      <w:r>
        <w:separator/>
      </w:r>
    </w:p>
  </w:footnote>
  <w:footnote w:type="continuationSeparator" w:id="0">
    <w:p w14:paraId="2A6E2116" w14:textId="77777777" w:rsidR="00115F7F" w:rsidRDefault="00115F7F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8009">
    <w:abstractNumId w:val="3"/>
  </w:num>
  <w:num w:numId="2" w16cid:durableId="619997044">
    <w:abstractNumId w:val="4"/>
  </w:num>
  <w:num w:numId="3" w16cid:durableId="1771050014">
    <w:abstractNumId w:val="2"/>
  </w:num>
  <w:num w:numId="4" w16cid:durableId="1346444608">
    <w:abstractNumId w:val="0"/>
  </w:num>
  <w:num w:numId="5" w16cid:durableId="16363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7F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96E06"/>
    <w:rsid w:val="001A195C"/>
    <w:rsid w:val="001A49BC"/>
    <w:rsid w:val="001A7E10"/>
    <w:rsid w:val="001B13A4"/>
    <w:rsid w:val="001B40A3"/>
    <w:rsid w:val="001B45F9"/>
    <w:rsid w:val="001B4B8C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9F2"/>
    <w:rsid w:val="00237A49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3B40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B01167"/>
    <w:rsid w:val="00B018B1"/>
    <w:rsid w:val="00B03651"/>
    <w:rsid w:val="00B0392F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C24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0D96BF-B9ED-4698-B72F-34ACD755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5</cp:revision>
  <cp:lastPrinted>2024-10-11T11:17:00Z</cp:lastPrinted>
  <dcterms:created xsi:type="dcterms:W3CDTF">2024-12-27T09:33:00Z</dcterms:created>
  <dcterms:modified xsi:type="dcterms:W3CDTF">2024-12-29T07:24:00Z</dcterms:modified>
</cp:coreProperties>
</file>