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4BBF" w14:textId="543F52C0" w:rsidR="00074965" w:rsidRPr="004E621C" w:rsidRDefault="001F557D" w:rsidP="005E5341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350A55">
        <w:rPr>
          <w:rFonts w:ascii="Book Antiqua" w:hAnsi="Book Antiqua" w:cs="Times New Roman"/>
          <w:b/>
          <w:sz w:val="28"/>
          <w:szCs w:val="28"/>
        </w:rPr>
        <w:t>SVETI PETER IN PAVEL, APOSTOLA, SLOVESNI PRAZNIK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,</w:t>
      </w:r>
      <w:r w:rsidR="005E534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350A55">
        <w:rPr>
          <w:rFonts w:ascii="Book Antiqua" w:hAnsi="Book Antiqua" w:cs="Times New Roman"/>
          <w:b/>
          <w:sz w:val="28"/>
          <w:szCs w:val="28"/>
        </w:rPr>
        <w:t>2</w:t>
      </w:r>
      <w:r>
        <w:rPr>
          <w:rFonts w:ascii="Book Antiqua" w:hAnsi="Book Antiqua" w:cs="Times New Roman"/>
          <w:b/>
          <w:sz w:val="28"/>
          <w:szCs w:val="28"/>
        </w:rPr>
        <w:t>9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. JUNIJ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7938"/>
      </w:tblGrid>
      <w:tr w:rsidR="00ED11E8" w:rsidRPr="00ED11E8" w14:paraId="1908C8C8" w14:textId="77777777" w:rsidTr="00350A55">
        <w:trPr>
          <w:trHeight w:val="2543"/>
        </w:trPr>
        <w:tc>
          <w:tcPr>
            <w:tcW w:w="1985" w:type="dxa"/>
          </w:tcPr>
          <w:p w14:paraId="1B221719" w14:textId="31C86EF6" w:rsidR="00455BFB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86E42E8" w14:textId="77777777" w:rsidR="001F557D" w:rsidRDefault="001F557D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781FC7D" w14:textId="1633486D" w:rsidR="007B187F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2712BAAD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F456ABB" w14:textId="42445769" w:rsidR="00307E37" w:rsidRPr="00350A55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00E41967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1F557D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1F557D" w:rsidRPr="001F557D">
              <w:rPr>
                <w:rFonts w:ascii="Book Antiqua" w:hAnsi="Book Antiqua" w:cs="Times New Roman"/>
                <w:bCs/>
                <w:sz w:val="24"/>
                <w:szCs w:val="24"/>
              </w:rPr>
              <w:t>-</w:t>
            </w:r>
            <w:r w:rsidR="003F718B" w:rsidRPr="001F557D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="001F557D" w:rsidRPr="001F557D">
              <w:rPr>
                <w:rFonts w:ascii="Book Antiqua" w:hAnsi="Book Antiqua" w:cs="Times New Roman"/>
                <w:bCs/>
                <w:sz w:val="24"/>
                <w:szCs w:val="24"/>
              </w:rPr>
              <w:t>prvi</w:t>
            </w:r>
          </w:p>
          <w:p w14:paraId="0C2BD801" w14:textId="0E3908EA" w:rsidR="00931FD2" w:rsidRPr="005E5341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1F557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1F557D" w:rsidRPr="001F557D">
              <w:rPr>
                <w:rFonts w:ascii="Book Antiqua" w:hAnsi="Book Antiqua" w:cs="Times New Roman"/>
                <w:sz w:val="24"/>
                <w:szCs w:val="24"/>
              </w:rPr>
              <w:t>-</w:t>
            </w:r>
            <w:r w:rsidR="001F557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1F557D" w:rsidRPr="001F557D">
              <w:rPr>
                <w:rFonts w:ascii="Book Antiqua" w:hAnsi="Book Antiqua" w:cs="Times New Roman"/>
                <w:sz w:val="24"/>
                <w:szCs w:val="24"/>
              </w:rPr>
              <w:t>prva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87F2B4C" w14:textId="77777777" w:rsidR="004F6A69" w:rsidRDefault="004F6A69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18443AAA" w14:textId="66E84A81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5B046181" w14:textId="58D507CD" w:rsidR="00455BFB" w:rsidRPr="001F557D" w:rsidRDefault="001F557D" w:rsidP="00455BF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 w:rsidRPr="001F557D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51035E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1F557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330D0987" w14:textId="77777777" w:rsidR="001F557D" w:rsidRPr="001F557D" w:rsidRDefault="001F557D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4F32FB3D" w14:textId="12B7DFAF" w:rsidR="00420F39" w:rsidRPr="001F557D" w:rsidRDefault="001F557D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22414E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1F557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1F557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2FADAEFB" w:rsidR="007E6C30" w:rsidRPr="001F557D" w:rsidRDefault="00350A55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A07515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DB5733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200E6873" w14:textId="48168D9A" w:rsidR="00307E37" w:rsidRPr="001F557D" w:rsidRDefault="001F557D" w:rsidP="00350A5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1F557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58B8C3F5" w:rsidR="008E14CC" w:rsidRPr="001F557D" w:rsidRDefault="001F557D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971AD7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10A6449" w14:textId="57F085B0" w:rsidR="00931FD2" w:rsidRPr="001F557D" w:rsidRDefault="001F557D" w:rsidP="005E534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9339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1F557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B445D7" w14:textId="77777777" w:rsidR="004F6A69" w:rsidRPr="001F557D" w:rsidRDefault="004F6A69" w:rsidP="00350A55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5B4A9803" w14:textId="2698DE10" w:rsidR="00AF3EBF" w:rsidRPr="001F557D" w:rsidRDefault="001F557D" w:rsidP="001F557D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6D115D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2E3DC4E9" w14:textId="10378DC6" w:rsidR="001F557D" w:rsidRPr="001F557D" w:rsidRDefault="001F557D" w:rsidP="001F557D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1F557D">
              <w:rPr>
                <w:rFonts w:ascii="Book Antiqua" w:hAnsi="Book Antiqua"/>
                <w:sz w:val="28"/>
                <w:szCs w:val="28"/>
              </w:rPr>
              <w:t>PRVI MUČENCI RIMSKE CERKVE</w:t>
            </w:r>
            <w:r w:rsidRPr="001F557D">
              <w:rPr>
                <w:rFonts w:ascii="Book Antiqua" w:hAnsi="Book Antiqua"/>
                <w:sz w:val="28"/>
                <w:szCs w:val="28"/>
              </w:rPr>
              <w:t xml:space="preserve">; </w:t>
            </w:r>
            <w:r w:rsidRPr="001F557D">
              <w:rPr>
                <w:rFonts w:ascii="Book Antiqua" w:hAnsi="Book Antiqua"/>
                <w:sz w:val="28"/>
                <w:szCs w:val="28"/>
              </w:rPr>
              <w:t xml:space="preserve"> sklep pobožnosti vrtnic </w:t>
            </w:r>
          </w:p>
          <w:p w14:paraId="4CE4F3A2" w14:textId="0B3292FE" w:rsidR="00455BFB" w:rsidRPr="001F557D" w:rsidRDefault="001F557D" w:rsidP="001F557D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1F557D">
              <w:rPr>
                <w:rFonts w:ascii="Book Antiqua" w:hAnsi="Book Antiqua"/>
                <w:sz w:val="28"/>
                <w:szCs w:val="28"/>
              </w:rPr>
              <w:t xml:space="preserve">- </w:t>
            </w:r>
            <w:r w:rsidRPr="001F557D">
              <w:rPr>
                <w:rFonts w:ascii="Book Antiqua" w:hAnsi="Book Antiqua"/>
                <w:sz w:val="28"/>
                <w:szCs w:val="28"/>
              </w:rPr>
              <w:t>meseca posvečenega Srcu Jezusovemu</w:t>
            </w:r>
          </w:p>
          <w:p w14:paraId="49EBA67B" w14:textId="7D3E6049" w:rsidR="00420F39" w:rsidRPr="001F557D" w:rsidRDefault="001F557D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1F557D">
              <w:rPr>
                <w:rFonts w:ascii="Book Antiqua" w:hAnsi="Book Antiqua"/>
                <w:sz w:val="28"/>
                <w:szCs w:val="28"/>
              </w:rPr>
              <w:t>ESTERA, svetopisemska žena</w:t>
            </w:r>
          </w:p>
          <w:p w14:paraId="6FD6EC36" w14:textId="601FD515" w:rsidR="00FC3FBD" w:rsidRPr="001F557D" w:rsidRDefault="001F557D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sz w:val="28"/>
                <w:szCs w:val="28"/>
              </w:rPr>
              <w:t>JANEZ FRANČIŠEK REGIS, duhovnik</w:t>
            </w:r>
          </w:p>
          <w:p w14:paraId="39C0DB4A" w14:textId="42F158C7" w:rsidR="00307E37" w:rsidRPr="001F557D" w:rsidRDefault="00350A55" w:rsidP="00307E3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F557D" w:rsidRPr="001F557D">
              <w:rPr>
                <w:rFonts w:ascii="Book Antiqua" w:hAnsi="Book Antiqua" w:cs="Times New Roman"/>
                <w:sz w:val="28"/>
                <w:szCs w:val="28"/>
              </w:rPr>
              <w:t>TOMAŽ, apostol, praznik</w:t>
            </w:r>
            <w:r w:rsidR="00307E37" w:rsidRPr="001F557D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</w:p>
          <w:p w14:paraId="217769D1" w14:textId="00C4B72F" w:rsidR="002814DE" w:rsidRPr="001F557D" w:rsidRDefault="001F557D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7"/>
                <w:szCs w:val="27"/>
              </w:rPr>
            </w:pPr>
            <w:r w:rsidRPr="001F557D">
              <w:rPr>
                <w:rFonts w:ascii="Book Antiqua" w:hAnsi="Book Antiqua" w:cs="Times New Roman"/>
                <w:bCs/>
                <w:sz w:val="27"/>
                <w:szCs w:val="27"/>
              </w:rPr>
              <w:t xml:space="preserve">sv. URH, škof; </w:t>
            </w:r>
          </w:p>
          <w:p w14:paraId="1FB82E65" w14:textId="7B2AE6FF" w:rsidR="001F557D" w:rsidRPr="001F557D" w:rsidRDefault="001F557D" w:rsidP="001F557D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7"/>
                <w:szCs w:val="27"/>
              </w:rPr>
            </w:pPr>
            <w:r>
              <w:rPr>
                <w:rFonts w:ascii="Book Antiqua" w:hAnsi="Book Antiqua" w:cs="Times New Roman"/>
                <w:bCs/>
                <w:sz w:val="27"/>
                <w:szCs w:val="27"/>
              </w:rPr>
              <w:t>sv.</w:t>
            </w:r>
            <w:r w:rsidRPr="001F557D">
              <w:rPr>
                <w:rFonts w:ascii="Book Antiqua" w:hAnsi="Book Antiqua" w:cs="Times New Roman"/>
                <w:bCs/>
                <w:sz w:val="27"/>
                <w:szCs w:val="27"/>
              </w:rPr>
              <w:t xml:space="preserve"> CIRIL, menih in </w:t>
            </w:r>
            <w:r>
              <w:rPr>
                <w:rFonts w:ascii="Book Antiqua" w:hAnsi="Book Antiqua" w:cs="Times New Roman"/>
                <w:bCs/>
                <w:sz w:val="27"/>
                <w:szCs w:val="27"/>
              </w:rPr>
              <w:t>sv.</w:t>
            </w:r>
            <w:r w:rsidRPr="001F557D">
              <w:rPr>
                <w:rFonts w:ascii="Book Antiqua" w:hAnsi="Book Antiqua" w:cs="Times New Roman"/>
                <w:bCs/>
                <w:sz w:val="27"/>
                <w:szCs w:val="27"/>
              </w:rPr>
              <w:t xml:space="preserve"> METOD, škof, slovanska apostola,</w:t>
            </w:r>
          </w:p>
          <w:p w14:paraId="550BB4BE" w14:textId="41606759" w:rsidR="00702672" w:rsidRPr="001F557D" w:rsidRDefault="001F557D" w:rsidP="001F557D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1F557D">
              <w:rPr>
                <w:rFonts w:ascii="Book Antiqua" w:hAnsi="Book Antiqua" w:cs="Times New Roman"/>
                <w:bCs/>
                <w:sz w:val="27"/>
                <w:szCs w:val="27"/>
              </w:rPr>
              <w:t>SOZAVETNIKA EVROPE</w:t>
            </w:r>
            <w:r w:rsidRPr="001F557D">
              <w:rPr>
                <w:rFonts w:ascii="Book Antiqua" w:hAnsi="Book Antiqua" w:cs="Times New Roman"/>
                <w:bCs/>
                <w:sz w:val="27"/>
                <w:szCs w:val="27"/>
              </w:rPr>
              <w:t>, slovesni praznik</w:t>
            </w:r>
          </w:p>
          <w:p w14:paraId="76BBADD5" w14:textId="14AC2555" w:rsidR="00455F38" w:rsidRPr="001F557D" w:rsidRDefault="00F45CD0" w:rsidP="00350A55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F45CD0">
              <w:rPr>
                <w:rFonts w:ascii="Book Antiqua" w:hAnsi="Book Antiqua" w:cs="Times New Roman"/>
                <w:bCs/>
                <w:sz w:val="28"/>
                <w:szCs w:val="28"/>
              </w:rPr>
              <w:t>MARIJA GORETTI, devica in mučenka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2003DD31" w14:textId="225CB215" w:rsidR="00455BFB" w:rsidRPr="00455BFB" w:rsidRDefault="005E5341" w:rsidP="001F557D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5E5341">
        <w:rPr>
          <w:rFonts w:ascii="Book Antiqua" w:hAnsi="Book Antiqua" w:cs="Times New Roman"/>
          <w:sz w:val="28"/>
          <w:szCs w:val="28"/>
        </w:rPr>
        <w:t xml:space="preserve">Danes teden: </w:t>
      </w:r>
      <w:r w:rsidR="001F557D" w:rsidRPr="001F557D">
        <w:rPr>
          <w:rFonts w:ascii="Book Antiqua" w:hAnsi="Book Antiqua" w:cs="Times New Roman"/>
          <w:b/>
          <w:sz w:val="28"/>
          <w:szCs w:val="28"/>
        </w:rPr>
        <w:t>14. NEDELJA MED LETOM – NEDELJA SLOVENCEV PO SVETU</w:t>
      </w:r>
    </w:p>
    <w:p w14:paraId="4F4975FE" w14:textId="77777777" w:rsidR="00455BFB" w:rsidRPr="002E446C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6287870F" w14:textId="685671DD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F45CD0">
        <w:rPr>
          <w:rFonts w:ascii="Book Antiqua" w:hAnsi="Book Antiqua" w:cs="Times New Roman"/>
          <w:sz w:val="28"/>
          <w:szCs w:val="28"/>
        </w:rPr>
        <w:t xml:space="preserve">V soboto obhajamo god svetega Cirila in Metoda, slovanskih apostolov in sozavetnikov Evrope. Življenje Cirila in Metoda lahko primerjamo z življenjem modernih poslovnežev. Kaj vse sta bila pripravljena storiti, da sta obvarovala svoje </w:t>
      </w:r>
      <w:r>
        <w:rPr>
          <w:rFonts w:ascii="Book Antiqua" w:hAnsi="Book Antiqua" w:cs="Times New Roman"/>
          <w:sz w:val="28"/>
          <w:szCs w:val="28"/>
        </w:rPr>
        <w:t xml:space="preserve">» stranke«, svoje vernike svoje </w:t>
      </w:r>
      <w:r w:rsidRPr="00F45CD0">
        <w:rPr>
          <w:rFonts w:ascii="Book Antiqua" w:hAnsi="Book Antiqua" w:cs="Times New Roman"/>
          <w:sz w:val="28"/>
          <w:szCs w:val="28"/>
        </w:rPr>
        <w:t>ovčice. Večkrat sta potovala v Rim, prevajala liturgične knjige v njihov domači – slovanski jezik, se prepirala in dogovarjala z oblastniki tistega časa, da bi lahko njima zaupane »stranke«, njima zaupani verniki, njima zaupane ovčice vstopale v nebeško kraljestvo.</w:t>
      </w:r>
    </w:p>
    <w:p w14:paraId="52E20B18" w14:textId="5E4FDB36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F45CD0">
        <w:rPr>
          <w:rFonts w:ascii="Book Antiqua" w:hAnsi="Book Antiqua" w:cs="Times New Roman"/>
          <w:sz w:val="28"/>
          <w:szCs w:val="28"/>
        </w:rPr>
        <w:t>A Ciril in Metod sta bila več kot poslovneža, bila sta pastirja,</w:t>
      </w:r>
      <w:r>
        <w:rPr>
          <w:rFonts w:ascii="Book Antiqua" w:hAnsi="Book Antiqua" w:cs="Times New Roman"/>
          <w:sz w:val="28"/>
          <w:szCs w:val="28"/>
        </w:rPr>
        <w:t xml:space="preserve"> ki dasta »svoje življenje za  </w:t>
      </w:r>
      <w:r w:rsidRPr="00F45CD0">
        <w:rPr>
          <w:rFonts w:ascii="Book Antiqua" w:hAnsi="Book Antiqua" w:cs="Times New Roman"/>
          <w:sz w:val="28"/>
          <w:szCs w:val="28"/>
        </w:rPr>
        <w:t>ovce.« In tudi sedaj ne ostajata križem rok, še vedno posredujeta za nas, pred pravičnim božjim prestolom in trkata na usmiljeno Jezusovo Srce.</w:t>
      </w:r>
    </w:p>
    <w:p w14:paraId="77151551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4D08437" w14:textId="389995D0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F45CD0">
        <w:rPr>
          <w:rFonts w:ascii="Book Antiqua" w:hAnsi="Book Antiqua" w:cs="Times New Roman"/>
          <w:sz w:val="28"/>
          <w:szCs w:val="28"/>
        </w:rPr>
        <w:t>14. nedelja med letom je Nedelja Slovencev po svetu. Pri maši se bomo spomnili vseh Slovencev, ki živijo izven matične domovine, ocenjujejo, da okrog 500 tisoč.</w:t>
      </w:r>
    </w:p>
    <w:p w14:paraId="0E6D0C6C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088247EE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F45CD0">
        <w:rPr>
          <w:rFonts w:ascii="Book Antiqua" w:hAnsi="Book Antiqua" w:cs="Times New Roman"/>
          <w:sz w:val="28"/>
          <w:szCs w:val="28"/>
        </w:rPr>
        <w:t>Svete maše:</w:t>
      </w:r>
    </w:p>
    <w:p w14:paraId="090E2DE3" w14:textId="38FC95B1" w:rsid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350A55">
        <w:rPr>
          <w:rFonts w:ascii="Book Antiqua" w:hAnsi="Book Antiqua" w:cs="Times New Roman"/>
          <w:b/>
          <w:sz w:val="28"/>
          <w:szCs w:val="28"/>
        </w:rPr>
        <w:t>NEDELJA,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350A55">
        <w:rPr>
          <w:rFonts w:ascii="Book Antiqua" w:hAnsi="Book Antiqua" w:cs="Times New Roman"/>
          <w:b/>
          <w:sz w:val="28"/>
          <w:szCs w:val="28"/>
        </w:rPr>
        <w:t xml:space="preserve">29. 6. ob </w:t>
      </w:r>
      <w:r>
        <w:rPr>
          <w:rFonts w:ascii="Book Antiqua" w:hAnsi="Book Antiqua" w:cs="Times New Roman"/>
          <w:b/>
          <w:sz w:val="28"/>
          <w:szCs w:val="28"/>
        </w:rPr>
        <w:t xml:space="preserve">  9 h  </w:t>
      </w:r>
      <w:r w:rsidRPr="00350A55">
        <w:rPr>
          <w:rFonts w:ascii="Book Antiqua" w:hAnsi="Book Antiqua" w:cs="Times New Roman"/>
          <w:b/>
          <w:sz w:val="28"/>
          <w:szCs w:val="28"/>
        </w:rPr>
        <w:t>+ starši Alič in Klemen, Lavrovec</w:t>
      </w:r>
    </w:p>
    <w:p w14:paraId="4D0783C3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10"/>
          <w:szCs w:val="10"/>
        </w:rPr>
      </w:pPr>
    </w:p>
    <w:p w14:paraId="00030854" w14:textId="3456AF39" w:rsid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F45CD0">
        <w:rPr>
          <w:rFonts w:ascii="Book Antiqua" w:hAnsi="Book Antiqua" w:cs="Times New Roman"/>
          <w:b/>
          <w:sz w:val="28"/>
          <w:szCs w:val="28"/>
        </w:rPr>
        <w:t xml:space="preserve">PETEK </w:t>
      </w:r>
      <w:r w:rsidRPr="00F45CD0">
        <w:rPr>
          <w:rFonts w:ascii="Book Antiqua" w:hAnsi="Book Antiqua" w:cs="Times New Roman"/>
          <w:b/>
          <w:sz w:val="26"/>
          <w:szCs w:val="26"/>
        </w:rPr>
        <w:t xml:space="preserve">– </w:t>
      </w:r>
      <w:r w:rsidRPr="00F45CD0">
        <w:rPr>
          <w:rFonts w:ascii="Book Antiqua" w:hAnsi="Book Antiqua" w:cs="Times New Roman"/>
          <w:b/>
          <w:sz w:val="26"/>
          <w:szCs w:val="26"/>
        </w:rPr>
        <w:t>prvi</w:t>
      </w:r>
      <w:r w:rsidRPr="00F45CD0">
        <w:rPr>
          <w:rFonts w:ascii="Book Antiqua" w:hAnsi="Book Antiqua" w:cs="Times New Roman"/>
          <w:b/>
          <w:sz w:val="26"/>
          <w:szCs w:val="26"/>
        </w:rPr>
        <w:t>,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       </w:t>
      </w:r>
      <w:r w:rsidRPr="00F45CD0">
        <w:rPr>
          <w:rFonts w:ascii="Book Antiqua" w:hAnsi="Book Antiqua" w:cs="Times New Roman"/>
          <w:b/>
          <w:sz w:val="28"/>
          <w:szCs w:val="28"/>
        </w:rPr>
        <w:t>4. 7. ob  19 h  + Vinko Treven, obletna, Smrečje</w:t>
      </w:r>
    </w:p>
    <w:p w14:paraId="7C8D004F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0D0B27F4" w14:textId="45D2590A" w:rsidR="00F45CD0" w:rsidRPr="00F45CD0" w:rsidRDefault="00F45CD0" w:rsidP="00F45CD0">
      <w:pPr>
        <w:spacing w:after="0" w:line="240" w:lineRule="auto"/>
        <w:ind w:right="142"/>
        <w:rPr>
          <w:rFonts w:ascii="Book Antiqua" w:hAnsi="Book Antiqua" w:cs="Times New Roman"/>
          <w:b/>
          <w:sz w:val="28"/>
          <w:szCs w:val="28"/>
        </w:rPr>
      </w:pPr>
      <w:r w:rsidRPr="00F45CD0">
        <w:rPr>
          <w:rFonts w:ascii="Book Antiqua" w:hAnsi="Book Antiqua" w:cs="Times New Roman"/>
          <w:b/>
          <w:sz w:val="28"/>
          <w:szCs w:val="28"/>
        </w:rPr>
        <w:t>SOBOTA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,              5. 7. ob   </w:t>
      </w:r>
      <w:r w:rsidRPr="00F45CD0">
        <w:rPr>
          <w:rFonts w:ascii="Book Antiqua" w:hAnsi="Book Antiqua" w:cs="Times New Roman"/>
          <w:b/>
          <w:sz w:val="28"/>
          <w:szCs w:val="28"/>
        </w:rPr>
        <w:t>9 h  + Ljudmila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 in Jože 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Maček 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in Maselcovi, obletna, </w:t>
      </w:r>
    </w:p>
    <w:p w14:paraId="6AEC35AB" w14:textId="4851D866" w:rsidR="00F45CD0" w:rsidRDefault="00F45CD0" w:rsidP="00F45CD0">
      <w:pPr>
        <w:spacing w:after="0" w:line="240" w:lineRule="auto"/>
        <w:ind w:right="142"/>
        <w:rPr>
          <w:rFonts w:ascii="Book Antiqua" w:hAnsi="Book Antiqua" w:cs="Times New Roman"/>
          <w:b/>
          <w:sz w:val="28"/>
          <w:szCs w:val="28"/>
        </w:rPr>
      </w:pPr>
      <w:r w:rsidRPr="00F45CD0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       </w:t>
      </w:r>
      <w:r w:rsidRPr="00F45CD0">
        <w:rPr>
          <w:rFonts w:ascii="Book Antiqua" w:hAnsi="Book Antiqua" w:cs="Times New Roman"/>
          <w:b/>
          <w:sz w:val="28"/>
          <w:szCs w:val="28"/>
        </w:rPr>
        <w:t>Lavrovec 5</w:t>
      </w:r>
    </w:p>
    <w:p w14:paraId="02D3DED1" w14:textId="10BAC941" w:rsid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F45CD0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="00721245">
        <w:rPr>
          <w:rFonts w:ascii="Book Antiqua" w:hAnsi="Book Antiqua" w:cs="Times New Roman"/>
          <w:b/>
          <w:sz w:val="28"/>
          <w:szCs w:val="28"/>
        </w:rPr>
        <w:t xml:space="preserve">                                </w:t>
      </w:r>
      <w:r w:rsidRPr="00F45CD0">
        <w:rPr>
          <w:rFonts w:ascii="Book Antiqua" w:hAnsi="Book Antiqua" w:cs="Times New Roman"/>
          <w:b/>
          <w:sz w:val="28"/>
          <w:szCs w:val="28"/>
        </w:rPr>
        <w:t xml:space="preserve">ob </w:t>
      </w:r>
      <w:r w:rsidRPr="0072124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F45CD0">
        <w:rPr>
          <w:rFonts w:ascii="Book Antiqua" w:hAnsi="Book Antiqua" w:cs="Times New Roman"/>
          <w:b/>
          <w:sz w:val="28"/>
          <w:szCs w:val="28"/>
        </w:rPr>
        <w:t>16 h     za srečen zakon</w:t>
      </w:r>
    </w:p>
    <w:p w14:paraId="544C940F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C3DDB46" w14:textId="5FFF564A" w:rsidR="001068EC" w:rsidRPr="00350A55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NEDELJA,            </w:t>
      </w:r>
      <w:r w:rsidR="00721245">
        <w:rPr>
          <w:rFonts w:ascii="Book Antiqua" w:hAnsi="Book Antiqua" w:cs="Times New Roman"/>
          <w:b/>
          <w:sz w:val="28"/>
          <w:szCs w:val="28"/>
        </w:rPr>
        <w:t xml:space="preserve"> 6. 7. ob   </w:t>
      </w:r>
      <w:bookmarkStart w:id="0" w:name="_GoBack"/>
      <w:bookmarkEnd w:id="0"/>
      <w:r w:rsidRPr="00F45CD0">
        <w:rPr>
          <w:rFonts w:ascii="Book Antiqua" w:hAnsi="Book Antiqua" w:cs="Times New Roman"/>
          <w:b/>
          <w:sz w:val="28"/>
          <w:szCs w:val="28"/>
        </w:rPr>
        <w:t>9 h  + starši Nagode in brat Lojze, Račeva 30</w:t>
      </w:r>
    </w:p>
    <w:p w14:paraId="6822D036" w14:textId="77777777" w:rsidR="002B432F" w:rsidRPr="002E446C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7B42E773" w14:textId="77777777" w:rsidR="00350A55" w:rsidRPr="00350A55" w:rsidRDefault="00350A55" w:rsidP="00350A55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32C37168" w14:textId="78245B8C" w:rsidR="00BE1C0A" w:rsidRDefault="00BE1C0A" w:rsidP="00350A5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BE1C0A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11A89" w14:textId="77777777" w:rsidR="005379DC" w:rsidRDefault="005379DC" w:rsidP="00F50C6F">
      <w:pPr>
        <w:spacing w:after="0" w:line="240" w:lineRule="auto"/>
      </w:pPr>
      <w:r>
        <w:separator/>
      </w:r>
    </w:p>
  </w:endnote>
  <w:endnote w:type="continuationSeparator" w:id="0">
    <w:p w14:paraId="6B5377DD" w14:textId="77777777" w:rsidR="005379DC" w:rsidRDefault="005379D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E55F" w14:textId="77777777" w:rsidR="005379DC" w:rsidRDefault="005379DC" w:rsidP="00F50C6F">
      <w:pPr>
        <w:spacing w:after="0" w:line="240" w:lineRule="auto"/>
      </w:pPr>
      <w:r>
        <w:separator/>
      </w:r>
    </w:p>
  </w:footnote>
  <w:footnote w:type="continuationSeparator" w:id="0">
    <w:p w14:paraId="6490FE77" w14:textId="77777777" w:rsidR="005379DC" w:rsidRDefault="005379D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27CD2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1AC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068EC"/>
    <w:rsid w:val="001104AB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57D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302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46C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07E37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3CC8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0A55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2DDA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BFB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1C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6A69"/>
    <w:rsid w:val="004F70F4"/>
    <w:rsid w:val="004F7C91"/>
    <w:rsid w:val="005028E6"/>
    <w:rsid w:val="005038E5"/>
    <w:rsid w:val="005058B8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379DC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16CC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1B4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AC5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341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3DC8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245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0D1F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1AA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187F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0C1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4CB8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0781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9B6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032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1FD2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314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0FFE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5BB2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4068"/>
    <w:rsid w:val="00B255AB"/>
    <w:rsid w:val="00B25BDB"/>
    <w:rsid w:val="00B2685B"/>
    <w:rsid w:val="00B30A9B"/>
    <w:rsid w:val="00B3197D"/>
    <w:rsid w:val="00B31D6B"/>
    <w:rsid w:val="00B320E1"/>
    <w:rsid w:val="00B32244"/>
    <w:rsid w:val="00B323DA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1D9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0ACB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CE1"/>
    <w:rsid w:val="00EC2ED2"/>
    <w:rsid w:val="00EC4D7F"/>
    <w:rsid w:val="00EC50D2"/>
    <w:rsid w:val="00EC529B"/>
    <w:rsid w:val="00EC77F2"/>
    <w:rsid w:val="00EC7B3B"/>
    <w:rsid w:val="00EC7D0F"/>
    <w:rsid w:val="00ED06A4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1FB"/>
    <w:rsid w:val="00F45439"/>
    <w:rsid w:val="00F45CD0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87118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6F"/>
  </w:style>
  <w:style w:type="paragraph" w:styleId="Footer">
    <w:name w:val="footer"/>
    <w:basedOn w:val="Normal"/>
    <w:link w:val="FooterChar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6F"/>
  </w:style>
  <w:style w:type="character" w:styleId="Hyperlink">
    <w:name w:val="Hyperlink"/>
    <w:basedOn w:val="DefaultParagraphFont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TableNormal"/>
    <w:next w:val="TableGrid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B92B26-8519-459D-80DA-B67B3905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Malavašič</cp:lastModifiedBy>
  <cp:revision>2</cp:revision>
  <cp:lastPrinted>2025-06-20T11:08:00Z</cp:lastPrinted>
  <dcterms:created xsi:type="dcterms:W3CDTF">2025-06-24T05:19:00Z</dcterms:created>
  <dcterms:modified xsi:type="dcterms:W3CDTF">2025-06-24T05:19:00Z</dcterms:modified>
</cp:coreProperties>
</file>