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20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4. POSTNA NEDELJA</w:t>
      </w:r>
      <w:r>
        <w:rPr>
          <w:rFonts w:ascii="Book Antiqua" w:hAnsi="Book Antiqua" w:cs="Times New Roman"/>
          <w:b/>
          <w:sz w:val="32"/>
          <w:szCs w:val="32"/>
        </w:rPr>
        <w:t>,  15. MAREC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3515596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3515596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16.03.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17.03.18.03.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19.03.</w:t>
            </w:r>
            <w:r>
              <w:rPr>
                <w:rFonts w:ascii="Book Antiqua" w:hAnsi="Book Antiqua" w:cs="Times New Roman"/>
                <w:sz w:val="28"/>
                <w:szCs w:val="28"/>
              </w:rPr>
              <w:t>20.03.21.03.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22.03.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3515596" protected="0"/>
          </w:tcPr>
          <w:p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>
              <w:rPr>
                <w:rFonts w:ascii="Book Antiqua" w:hAnsi="Book Antiqua"/>
                <w:sz w:val="27"/>
                <w:szCs w:val="27"/>
              </w:rPr>
              <w:t>sv. HILARIJ OGLEJSKI,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JEDRT, devica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CIRIL, škof in cerkveni učitelj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sv. JOŽEF, mož Device Marije in Jezusov rednik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KLAVDIJA, mučenka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NIKOLAJ IZ FLÜE, puščavnik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sv. LEA, spokornica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5</w:t>
      </w:r>
      <w:r>
        <w:rPr>
          <w:rFonts w:ascii="Book Antiqua" w:hAnsi="Book Antiqua" w:cs="Times New Roman"/>
          <w:b/>
          <w:bCs/>
          <w:sz w:val="32"/>
          <w:szCs w:val="32"/>
        </w:rPr>
        <w:t>. POSTNA - TIHA NEDELJA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DEVETDNEVNICA ZA DOMOVINO: Nadškof Stanislav Zore nas vabi k molitvi devetdnevnice za domovino. Besedilo devetdnevnice dobite na spletni strani župnije.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SREČANJE ZA STARŠE BIRMANCEV, BIRMANCE IN NJIHOVE BOTRE: V sredo, 18. marca, takoj po sveti maši (ob 18.30), vabimo birmance, njihove starše in botre na srečanje v sklopu priprave na sveto birmo. Na svoj zanimiv in življenjski način nas bo nagovoril dramski igralec g. Gregor Čušin. Na srečanje lepo vabimo tudi starše naših letošnjih prvoobhajancev.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SV. JOŽEF, MOŽ DEVICE MARIJE IN JEZUSOV REDNIK, goduje v četrtek, 19. marca. Sveta maša bo ob 19. uri.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TEDEN DRUŽINE bomo od 19. do 25. marca obhajali pod geslom »Vzgajati z Jezusovim srcem«.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OLJČNE VEJICE ZA BLAGOSLOV ZELENJA IN BUTAR bodo na voljo naslednjo nedeljo. Darovi, ki jih boste ob tem namenili, so namenjeni primorskim župnijam za obnovo njihovih cerkva.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V SOBOTO bo imel sveto mašo in po maši spovedovanje za otroke g. Janez Celar. 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PRILOŽNOST ZA SVETO SPOVED bo naslednjo (tiho) nedeljo, 22. marca, med in po sveti maši. Na voljo bo spovednik od drugod. 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DAROVI: Danes po maši bo mesečno darovanje za cerkvene potrebe. Na tiho nedeljo pa bo puščica namenjena za potrebe Bogoslovnega semenišča.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15. 03. ob 9h     + PAVLA GUZELJ, Hlevni Vrh 11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ČETRTEK, </w:t>
        <w:tab/>
        <w:t>19. 03. ob 19h   + STARŠI PODOBNIK IN NAGODE, Račeva 30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 xml:space="preserve">       21. 03. ob 9h  + JOŽE IN JOŽEFA JEREB, Žirovski Vrh 9, godovna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22. 03. ob 9h   + PETRČEVI, Vrh 6</w:t>
        <w:tab/>
        <w:tab/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515596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27</cp:revision>
  <cp:lastPrinted>2026-03-01T05:32:47Z</cp:lastPrinted>
  <dcterms:created xsi:type="dcterms:W3CDTF">2025-12-06T16:40:00Z</dcterms:created>
  <dcterms:modified xsi:type="dcterms:W3CDTF">2026-03-14T19:13:16Z</dcterms:modified>
</cp:coreProperties>
</file>